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4F76EB" w:rsidR="00325A93" w:rsidP="6D66C0A6" w:rsidRDefault="008E00F8" w14:paraId="23A20AC4" wp14:textId="3644DCEB">
      <w:pPr>
        <w:pStyle w:val="Normal"/>
        <w:spacing w:line="240" w:lineRule="auto"/>
        <w:jc w:val="center"/>
        <w:rPr>
          <w:rFonts w:ascii="Arial" w:hAnsi="Arial" w:eastAsia="Arial" w:cs="Arial"/>
          <w:b w:val="1"/>
          <w:bCs w:val="1"/>
          <w:sz w:val="24"/>
          <w:szCs w:val="24"/>
        </w:rPr>
      </w:pPr>
      <w:r w:rsidRPr="6D66C0A6" w:rsidR="008E00F8">
        <w:rPr>
          <w:rFonts w:ascii="Arial" w:hAnsi="Arial" w:eastAsia="Arial" w:cs="Arial"/>
          <w:b w:val="1"/>
          <w:bCs w:val="1"/>
          <w:sz w:val="24"/>
          <w:szCs w:val="24"/>
        </w:rPr>
        <w:t xml:space="preserve">EDITH CAVELL </w:t>
      </w:r>
      <w:r w:rsidRPr="6D66C0A6" w:rsidR="00325A93">
        <w:rPr>
          <w:rFonts w:ascii="Arial" w:hAnsi="Arial" w:eastAsia="Arial" w:cs="Arial"/>
          <w:b w:val="1"/>
          <w:bCs w:val="1"/>
          <w:sz w:val="24"/>
          <w:szCs w:val="24"/>
        </w:rPr>
        <w:t>SURGERY</w:t>
      </w:r>
    </w:p>
    <w:p xmlns:wp14="http://schemas.microsoft.com/office/word/2010/wordml" w:rsidRPr="004F76EB" w:rsidR="00325A93" w:rsidP="6D66C0A6" w:rsidRDefault="00325A93" w14:paraId="0A37501D" wp14:textId="77777777">
      <w:pPr>
        <w:spacing w:line="240" w:lineRule="auto"/>
        <w:jc w:val="center"/>
        <w:rPr>
          <w:rFonts w:ascii="Arial" w:hAnsi="Arial" w:eastAsia="Arial" w:cs="Arial"/>
          <w:b w:val="1"/>
          <w:bCs w:val="1"/>
          <w:sz w:val="24"/>
          <w:szCs w:val="24"/>
        </w:rPr>
      </w:pPr>
    </w:p>
    <w:p xmlns:wp14="http://schemas.microsoft.com/office/word/2010/wordml" w:rsidRPr="004F76EB" w:rsidR="008E00F8" w:rsidP="6D66C0A6" w:rsidRDefault="008E00F8" w14:paraId="02EB378F" wp14:textId="46E55359">
      <w:pPr>
        <w:spacing w:line="240" w:lineRule="auto"/>
        <w:ind/>
        <w:jc w:val="center"/>
        <w:rPr>
          <w:rFonts w:ascii="Arial" w:hAnsi="Arial" w:eastAsia="Arial" w:cs="Arial"/>
          <w:b w:val="1"/>
          <w:bCs w:val="1"/>
          <w:sz w:val="24"/>
          <w:szCs w:val="24"/>
        </w:rPr>
      </w:pPr>
      <w:r w:rsidRPr="6D66C0A6" w:rsidR="00325A93">
        <w:rPr>
          <w:rFonts w:ascii="Arial" w:hAnsi="Arial" w:eastAsia="Arial" w:cs="Arial"/>
          <w:b w:val="1"/>
          <w:bCs w:val="1"/>
          <w:sz w:val="24"/>
          <w:szCs w:val="24"/>
        </w:rPr>
        <w:t>P</w:t>
      </w:r>
      <w:r w:rsidRPr="6D66C0A6" w:rsidR="17F7EE11">
        <w:rPr>
          <w:rFonts w:ascii="Arial" w:hAnsi="Arial" w:eastAsia="Arial" w:cs="Arial"/>
          <w:b w:val="1"/>
          <w:bCs w:val="1"/>
          <w:sz w:val="24"/>
          <w:szCs w:val="24"/>
        </w:rPr>
        <w:t>atient Participation Group</w:t>
      </w:r>
      <w:r w:rsidRPr="6D66C0A6" w:rsidR="009571C4">
        <w:rPr>
          <w:rFonts w:ascii="Arial" w:hAnsi="Arial" w:eastAsia="Arial" w:cs="Arial"/>
          <w:b w:val="1"/>
          <w:bCs w:val="1"/>
          <w:sz w:val="24"/>
          <w:szCs w:val="24"/>
        </w:rPr>
        <w:t xml:space="preserve"> </w:t>
      </w:r>
      <w:r w:rsidRPr="6D66C0A6" w:rsidR="335903A7">
        <w:rPr>
          <w:rFonts w:ascii="Arial" w:hAnsi="Arial" w:eastAsia="Arial" w:cs="Arial"/>
          <w:b w:val="1"/>
          <w:bCs w:val="1"/>
          <w:sz w:val="24"/>
          <w:szCs w:val="24"/>
        </w:rPr>
        <w:t xml:space="preserve">(PPG) </w:t>
      </w:r>
      <w:r w:rsidRPr="6D66C0A6" w:rsidR="009571C4">
        <w:rPr>
          <w:rFonts w:ascii="Arial" w:hAnsi="Arial" w:eastAsia="Arial" w:cs="Arial"/>
          <w:b w:val="1"/>
          <w:bCs w:val="1"/>
          <w:sz w:val="24"/>
          <w:szCs w:val="24"/>
        </w:rPr>
        <w:t>M</w:t>
      </w:r>
      <w:r w:rsidRPr="6D66C0A6" w:rsidR="774A60A9">
        <w:rPr>
          <w:rFonts w:ascii="Arial" w:hAnsi="Arial" w:eastAsia="Arial" w:cs="Arial"/>
          <w:b w:val="1"/>
          <w:bCs w:val="1"/>
          <w:sz w:val="24"/>
          <w:szCs w:val="24"/>
        </w:rPr>
        <w:t>eeting</w:t>
      </w:r>
    </w:p>
    <w:p w:rsidR="7DB83B4F" w:rsidP="6D66C0A6" w:rsidRDefault="7DB83B4F" w14:paraId="2988A65F" w14:textId="1B24D122">
      <w:pPr>
        <w:pStyle w:val="Header"/>
        <w:bidi w:val="0"/>
        <w:ind w:left="-115"/>
        <w:jc w:val="left"/>
        <w:rPr>
          <w:rFonts w:ascii="Arial" w:hAnsi="Arial" w:eastAsia="Arial" w:cs="Arial"/>
          <w:sz w:val="24"/>
          <w:szCs w:val="24"/>
        </w:rPr>
      </w:pPr>
    </w:p>
    <w:p w:rsidR="35EF45DB" w:rsidP="6D66C0A6" w:rsidRDefault="35EF45DB" w14:paraId="5E4020FC" w14:textId="3C12ACD7">
      <w:pPr>
        <w:pStyle w:val="Header"/>
        <w:bidi w:val="0"/>
        <w:ind w:left="5040" w:firstLine="0"/>
        <w:jc w:val="left"/>
        <w:rPr>
          <w:rFonts w:ascii="Arial" w:hAnsi="Arial" w:eastAsia="Arial" w:cs="Arial"/>
          <w:sz w:val="24"/>
          <w:szCs w:val="24"/>
        </w:rPr>
      </w:pPr>
      <w:r w:rsidRPr="6D66C0A6" w:rsidR="35EF45DB">
        <w:rPr>
          <w:rFonts w:ascii="Arial" w:hAnsi="Arial" w:eastAsia="Arial" w:cs="Arial"/>
          <w:sz w:val="24"/>
          <w:szCs w:val="24"/>
        </w:rPr>
        <w:t xml:space="preserve">Date: </w:t>
      </w:r>
      <w:r w:rsidRPr="6D66C0A6" w:rsidR="191AD143">
        <w:rPr>
          <w:rFonts w:ascii="Arial" w:hAnsi="Arial" w:eastAsia="Arial" w:cs="Arial"/>
          <w:sz w:val="24"/>
          <w:szCs w:val="24"/>
        </w:rPr>
        <w:t>Tuesday 13</w:t>
      </w:r>
      <w:r w:rsidRPr="6D66C0A6" w:rsidR="191AD143">
        <w:rPr>
          <w:rFonts w:ascii="Arial" w:hAnsi="Arial" w:eastAsia="Arial" w:cs="Arial"/>
          <w:sz w:val="24"/>
          <w:szCs w:val="24"/>
          <w:vertAlign w:val="superscript"/>
        </w:rPr>
        <w:t>th</w:t>
      </w:r>
      <w:r w:rsidRPr="6D66C0A6" w:rsidR="191AD143">
        <w:rPr>
          <w:rFonts w:ascii="Arial" w:hAnsi="Arial" w:eastAsia="Arial" w:cs="Arial"/>
          <w:sz w:val="24"/>
          <w:szCs w:val="24"/>
        </w:rPr>
        <w:t xml:space="preserve"> January 2026</w:t>
      </w:r>
    </w:p>
    <w:p w:rsidR="6B7FA6F1" w:rsidP="6D66C0A6" w:rsidRDefault="6B7FA6F1" w14:paraId="1A24577F" w14:textId="41181870">
      <w:pPr>
        <w:pStyle w:val="Header"/>
        <w:bidi w:val="0"/>
        <w:ind w:left="5040" w:firstLine="0"/>
        <w:jc w:val="left"/>
        <w:rPr>
          <w:rFonts w:ascii="Arial" w:hAnsi="Arial" w:eastAsia="Arial" w:cs="Arial"/>
          <w:sz w:val="24"/>
          <w:szCs w:val="24"/>
        </w:rPr>
      </w:pPr>
    </w:p>
    <w:p xmlns:wp14="http://schemas.microsoft.com/office/word/2010/wordml" w:rsidRPr="00E66498" w:rsidR="002B1814" w:rsidP="6D66C0A6" w:rsidRDefault="008E00F8" w14:paraId="4B7E5A7A" wp14:textId="7ADAF4CB">
      <w:pPr>
        <w:ind w:left="-1080"/>
        <w:rPr>
          <w:rFonts w:ascii="Arial" w:hAnsi="Arial" w:eastAsia="Arial" w:cs="Arial"/>
          <w:sz w:val="24"/>
          <w:szCs w:val="24"/>
          <w:u w:val="none"/>
        </w:rPr>
      </w:pPr>
      <w:r w:rsidRPr="6D66C0A6" w:rsidR="626FD4E0">
        <w:rPr>
          <w:rFonts w:ascii="Arial" w:hAnsi="Arial" w:eastAsia="Arial" w:cs="Arial"/>
          <w:b w:val="1"/>
          <w:bCs w:val="1"/>
          <w:sz w:val="24"/>
          <w:szCs w:val="24"/>
          <w:u w:val="none"/>
        </w:rPr>
        <w:t xml:space="preserve">Staff </w:t>
      </w:r>
      <w:r w:rsidRPr="6D66C0A6" w:rsidR="008E00F8">
        <w:rPr>
          <w:rFonts w:ascii="Arial" w:hAnsi="Arial" w:eastAsia="Arial" w:cs="Arial"/>
          <w:b w:val="1"/>
          <w:bCs w:val="1"/>
          <w:sz w:val="24"/>
          <w:szCs w:val="24"/>
          <w:u w:val="none"/>
        </w:rPr>
        <w:t>Present:</w:t>
      </w:r>
      <w:r w:rsidRPr="6D66C0A6" w:rsidR="60152821">
        <w:rPr>
          <w:rFonts w:ascii="Arial" w:hAnsi="Arial" w:eastAsia="Arial" w:cs="Arial"/>
          <w:sz w:val="24"/>
          <w:szCs w:val="24"/>
          <w:u w:val="none"/>
        </w:rPr>
        <w:t xml:space="preserve"> </w:t>
      </w:r>
      <w:r w:rsidRPr="6D66C0A6" w:rsidR="2D84AB43">
        <w:rPr>
          <w:rFonts w:ascii="Arial" w:hAnsi="Arial" w:eastAsia="Arial" w:cs="Arial"/>
          <w:sz w:val="24"/>
          <w:szCs w:val="24"/>
          <w:u w:val="none"/>
        </w:rPr>
        <w:t xml:space="preserve">Pharmacist </w:t>
      </w:r>
      <w:r w:rsidRPr="6D66C0A6" w:rsidR="065285AF">
        <w:rPr>
          <w:rFonts w:ascii="Arial" w:hAnsi="Arial" w:eastAsia="Arial" w:cs="Arial"/>
          <w:sz w:val="24"/>
          <w:szCs w:val="24"/>
          <w:u w:val="none"/>
        </w:rPr>
        <w:t>K</w:t>
      </w:r>
      <w:r w:rsidRPr="6D66C0A6" w:rsidR="317DD8F6">
        <w:rPr>
          <w:rFonts w:ascii="Arial" w:hAnsi="Arial" w:eastAsia="Arial" w:cs="Arial"/>
          <w:sz w:val="24"/>
          <w:szCs w:val="24"/>
          <w:u w:val="none"/>
        </w:rPr>
        <w:t xml:space="preserve">elvin </w:t>
      </w:r>
      <w:r w:rsidRPr="6D66C0A6" w:rsidR="065285AF">
        <w:rPr>
          <w:rFonts w:ascii="Arial" w:hAnsi="Arial" w:eastAsia="Arial" w:cs="Arial"/>
          <w:sz w:val="24"/>
          <w:szCs w:val="24"/>
          <w:u w:val="none"/>
        </w:rPr>
        <w:t>C</w:t>
      </w:r>
      <w:r w:rsidRPr="6D66C0A6" w:rsidR="6E443C8C">
        <w:rPr>
          <w:rFonts w:ascii="Arial" w:hAnsi="Arial" w:eastAsia="Arial" w:cs="Arial"/>
          <w:sz w:val="24"/>
          <w:szCs w:val="24"/>
          <w:u w:val="none"/>
        </w:rPr>
        <w:t>hang</w:t>
      </w:r>
      <w:r w:rsidRPr="6D66C0A6" w:rsidR="065285AF">
        <w:rPr>
          <w:rFonts w:ascii="Arial" w:hAnsi="Arial" w:eastAsia="Arial" w:cs="Arial"/>
          <w:sz w:val="24"/>
          <w:szCs w:val="24"/>
          <w:u w:val="none"/>
        </w:rPr>
        <w:t xml:space="preserve">, </w:t>
      </w:r>
      <w:r w:rsidRPr="6D66C0A6" w:rsidR="12732945">
        <w:rPr>
          <w:rFonts w:ascii="Arial" w:hAnsi="Arial" w:eastAsia="Arial" w:cs="Arial"/>
          <w:sz w:val="24"/>
          <w:szCs w:val="24"/>
          <w:u w:val="none"/>
        </w:rPr>
        <w:t xml:space="preserve">Practice Manager </w:t>
      </w:r>
      <w:r w:rsidRPr="6D66C0A6" w:rsidR="4E8DF205">
        <w:rPr>
          <w:rFonts w:ascii="Arial" w:hAnsi="Arial" w:eastAsia="Arial" w:cs="Arial"/>
          <w:sz w:val="24"/>
          <w:szCs w:val="24"/>
          <w:u w:val="none"/>
        </w:rPr>
        <w:t>R</w:t>
      </w:r>
      <w:r w:rsidRPr="6D66C0A6" w:rsidR="4122C5ED">
        <w:rPr>
          <w:rFonts w:ascii="Arial" w:hAnsi="Arial" w:eastAsia="Arial" w:cs="Arial"/>
          <w:sz w:val="24"/>
          <w:szCs w:val="24"/>
          <w:u w:val="none"/>
        </w:rPr>
        <w:t xml:space="preserve">uksana </w:t>
      </w:r>
      <w:r w:rsidRPr="6D66C0A6" w:rsidR="4E8DF205">
        <w:rPr>
          <w:rFonts w:ascii="Arial" w:hAnsi="Arial" w:eastAsia="Arial" w:cs="Arial"/>
          <w:sz w:val="24"/>
          <w:szCs w:val="24"/>
          <w:u w:val="none"/>
        </w:rPr>
        <w:t>M</w:t>
      </w:r>
      <w:r w:rsidRPr="6D66C0A6" w:rsidR="3279D1DC">
        <w:rPr>
          <w:rFonts w:ascii="Arial" w:hAnsi="Arial" w:eastAsia="Arial" w:cs="Arial"/>
          <w:sz w:val="24"/>
          <w:szCs w:val="24"/>
          <w:u w:val="none"/>
        </w:rPr>
        <w:t>iah</w:t>
      </w:r>
      <w:r w:rsidRPr="6D66C0A6" w:rsidR="4E8DF205">
        <w:rPr>
          <w:rFonts w:ascii="Arial" w:hAnsi="Arial" w:eastAsia="Arial" w:cs="Arial"/>
          <w:sz w:val="24"/>
          <w:szCs w:val="24"/>
          <w:u w:val="none"/>
        </w:rPr>
        <w:t xml:space="preserve">, </w:t>
      </w:r>
      <w:r w:rsidRPr="6D66C0A6" w:rsidR="78AAF6AA">
        <w:rPr>
          <w:rFonts w:ascii="Arial" w:hAnsi="Arial" w:eastAsia="Arial" w:cs="Arial"/>
          <w:sz w:val="24"/>
          <w:szCs w:val="24"/>
          <w:u w:val="none"/>
        </w:rPr>
        <w:t>Practice</w:t>
      </w:r>
      <w:r w:rsidRPr="6D66C0A6" w:rsidR="78AAF6AA">
        <w:rPr>
          <w:rFonts w:ascii="Arial" w:hAnsi="Arial" w:eastAsia="Arial" w:cs="Arial"/>
          <w:sz w:val="24"/>
          <w:szCs w:val="24"/>
          <w:u w:val="none"/>
        </w:rPr>
        <w:t xml:space="preserve"> Administrator </w:t>
      </w:r>
      <w:r w:rsidRPr="6D66C0A6" w:rsidR="4E0B421F">
        <w:rPr>
          <w:rFonts w:ascii="Arial" w:hAnsi="Arial" w:eastAsia="Arial" w:cs="Arial"/>
          <w:sz w:val="24"/>
          <w:szCs w:val="24"/>
          <w:u w:val="none"/>
        </w:rPr>
        <w:t>B</w:t>
      </w:r>
      <w:r w:rsidRPr="6D66C0A6" w:rsidR="5324C2C4">
        <w:rPr>
          <w:rFonts w:ascii="Arial" w:hAnsi="Arial" w:eastAsia="Arial" w:cs="Arial"/>
          <w:sz w:val="24"/>
          <w:szCs w:val="24"/>
          <w:u w:val="none"/>
        </w:rPr>
        <w:t xml:space="preserve">elinda </w:t>
      </w:r>
      <w:r w:rsidRPr="6D66C0A6" w:rsidR="4E0B421F">
        <w:rPr>
          <w:rFonts w:ascii="Arial" w:hAnsi="Arial" w:eastAsia="Arial" w:cs="Arial"/>
          <w:sz w:val="24"/>
          <w:szCs w:val="24"/>
          <w:u w:val="none"/>
        </w:rPr>
        <w:t>B</w:t>
      </w:r>
      <w:r w:rsidRPr="6D66C0A6" w:rsidR="15A28E2F">
        <w:rPr>
          <w:rFonts w:ascii="Arial" w:hAnsi="Arial" w:eastAsia="Arial" w:cs="Arial"/>
          <w:sz w:val="24"/>
          <w:szCs w:val="24"/>
          <w:u w:val="none"/>
        </w:rPr>
        <w:t>oyer</w:t>
      </w:r>
      <w:r w:rsidRPr="6D66C0A6" w:rsidR="4E0B421F">
        <w:rPr>
          <w:rFonts w:ascii="Arial" w:hAnsi="Arial" w:eastAsia="Arial" w:cs="Arial"/>
          <w:sz w:val="24"/>
          <w:szCs w:val="24"/>
          <w:u w:val="none"/>
        </w:rPr>
        <w:t xml:space="preserve">, </w:t>
      </w:r>
      <w:r w:rsidRPr="6D66C0A6" w:rsidR="2115E1CE">
        <w:rPr>
          <w:rFonts w:ascii="Arial" w:hAnsi="Arial" w:eastAsia="Arial" w:cs="Arial"/>
          <w:sz w:val="24"/>
          <w:szCs w:val="24"/>
          <w:u w:val="none"/>
        </w:rPr>
        <w:t xml:space="preserve">PCN Care Coordinator </w:t>
      </w:r>
      <w:r w:rsidRPr="6D66C0A6" w:rsidR="4E0B421F">
        <w:rPr>
          <w:rFonts w:ascii="Arial" w:hAnsi="Arial" w:eastAsia="Arial" w:cs="Arial"/>
          <w:sz w:val="24"/>
          <w:szCs w:val="24"/>
          <w:u w:val="none"/>
        </w:rPr>
        <w:t>R</w:t>
      </w:r>
      <w:r w:rsidRPr="6D66C0A6" w:rsidR="5E7626B0">
        <w:rPr>
          <w:rFonts w:ascii="Arial" w:hAnsi="Arial" w:eastAsia="Arial" w:cs="Arial"/>
          <w:sz w:val="24"/>
          <w:szCs w:val="24"/>
          <w:u w:val="none"/>
        </w:rPr>
        <w:t xml:space="preserve">icky </w:t>
      </w:r>
      <w:r w:rsidRPr="6D66C0A6" w:rsidR="4E0B421F">
        <w:rPr>
          <w:rFonts w:ascii="Arial" w:hAnsi="Arial" w:eastAsia="Arial" w:cs="Arial"/>
          <w:sz w:val="24"/>
          <w:szCs w:val="24"/>
          <w:u w:val="none"/>
        </w:rPr>
        <w:t>D</w:t>
      </w:r>
      <w:r w:rsidRPr="6D66C0A6" w:rsidR="502D797A">
        <w:rPr>
          <w:rFonts w:ascii="Arial" w:hAnsi="Arial" w:eastAsia="Arial" w:cs="Arial"/>
          <w:sz w:val="24"/>
          <w:szCs w:val="24"/>
          <w:u w:val="none"/>
        </w:rPr>
        <w:t>uring</w:t>
      </w:r>
    </w:p>
    <w:p w:rsidR="6B7FA6F1" w:rsidP="6D66C0A6" w:rsidRDefault="6B7FA6F1" w14:paraId="235FF494" w14:textId="360AB8C2">
      <w:pPr>
        <w:pStyle w:val="Normal"/>
        <w:ind w:left="-1080"/>
        <w:rPr>
          <w:rFonts w:ascii="Arial" w:hAnsi="Arial" w:eastAsia="Arial" w:cs="Arial"/>
          <w:b w:val="1"/>
          <w:bCs w:val="1"/>
          <w:sz w:val="24"/>
          <w:szCs w:val="24"/>
          <w:u w:val="none"/>
        </w:rPr>
      </w:pPr>
    </w:p>
    <w:p w:rsidR="4E0B421F" w:rsidP="6D66C0A6" w:rsidRDefault="4E0B421F" w14:paraId="2196BF9F" w14:textId="4DDA24F1">
      <w:pPr>
        <w:pStyle w:val="Normal"/>
        <w:ind w:left="-1080"/>
        <w:rPr>
          <w:rFonts w:ascii="Arial" w:hAnsi="Arial" w:eastAsia="Arial" w:cs="Arial"/>
          <w:sz w:val="24"/>
          <w:szCs w:val="24"/>
          <w:u w:val="none"/>
        </w:rPr>
      </w:pPr>
      <w:r w:rsidRPr="4D305053" w:rsidR="4E0B421F">
        <w:rPr>
          <w:rFonts w:ascii="Arial" w:hAnsi="Arial" w:eastAsia="Arial" w:cs="Arial"/>
          <w:b w:val="1"/>
          <w:bCs w:val="1"/>
          <w:sz w:val="24"/>
          <w:szCs w:val="24"/>
          <w:u w:val="none"/>
        </w:rPr>
        <w:t>Patients Present</w:t>
      </w:r>
      <w:r w:rsidRPr="4D305053" w:rsidR="4E0B421F">
        <w:rPr>
          <w:rFonts w:ascii="Arial" w:hAnsi="Arial" w:eastAsia="Arial" w:cs="Arial"/>
          <w:sz w:val="24"/>
          <w:szCs w:val="24"/>
          <w:u w:val="none"/>
        </w:rPr>
        <w:t xml:space="preserve">: </w:t>
      </w:r>
      <w:r w:rsidRPr="4D305053" w:rsidR="077107CE">
        <w:rPr>
          <w:rFonts w:ascii="Arial" w:hAnsi="Arial" w:eastAsia="Arial" w:cs="Arial"/>
          <w:sz w:val="24"/>
          <w:szCs w:val="24"/>
          <w:u w:val="none"/>
        </w:rPr>
        <w:t xml:space="preserve">HR, PS, CK, BA, </w:t>
      </w:r>
      <w:r w:rsidRPr="4D305053" w:rsidR="1ADA9B93">
        <w:rPr>
          <w:rFonts w:ascii="Arial" w:hAnsi="Arial" w:eastAsia="Arial" w:cs="Arial"/>
          <w:sz w:val="24"/>
          <w:szCs w:val="24"/>
          <w:u w:val="none"/>
        </w:rPr>
        <w:t>E</w:t>
      </w:r>
    </w:p>
    <w:p xmlns:wp14="http://schemas.microsoft.com/office/word/2010/wordml" w:rsidRPr="004F76EB" w:rsidR="00E20C3F" w:rsidP="6D66C0A6" w:rsidRDefault="00E20C3F" w14:paraId="6A05A809" wp14:textId="77777777">
      <w:pPr>
        <w:ind w:left="-1080"/>
        <w:rPr>
          <w:rFonts w:ascii="Arial" w:hAnsi="Arial" w:eastAsia="Arial" w:cs="Arial"/>
          <w:sz w:val="24"/>
          <w:szCs w:val="24"/>
        </w:rPr>
      </w:pPr>
    </w:p>
    <w:p xmlns:wp14="http://schemas.microsoft.com/office/word/2010/wordml" w:rsidRPr="004F76EB" w:rsidR="008E00F8" w:rsidP="6D66C0A6" w:rsidRDefault="008E00F8" w14:paraId="082CFFA3" wp14:textId="1072BE0B">
      <w:pPr>
        <w:pStyle w:val="Normal"/>
        <w:ind w:left="-1080"/>
        <w:rPr>
          <w:rFonts w:ascii="Arial" w:hAnsi="Arial" w:eastAsia="Arial" w:cs="Arial"/>
          <w:sz w:val="24"/>
          <w:szCs w:val="24"/>
          <w:u w:val="none"/>
        </w:rPr>
      </w:pPr>
      <w:r w:rsidRPr="6D66C0A6" w:rsidR="4E0B421F">
        <w:rPr>
          <w:rFonts w:ascii="Arial" w:hAnsi="Arial" w:eastAsia="Arial" w:cs="Arial"/>
          <w:b w:val="1"/>
          <w:bCs w:val="1"/>
          <w:sz w:val="24"/>
          <w:szCs w:val="24"/>
        </w:rPr>
        <w:t>Staff Apologies</w:t>
      </w:r>
      <w:r w:rsidRPr="6D66C0A6" w:rsidR="4E0B421F">
        <w:rPr>
          <w:rFonts w:ascii="Arial" w:hAnsi="Arial" w:eastAsia="Arial" w:cs="Arial"/>
          <w:sz w:val="24"/>
          <w:szCs w:val="24"/>
        </w:rPr>
        <w:t xml:space="preserve">: </w:t>
      </w:r>
      <w:r w:rsidRPr="6D66C0A6" w:rsidR="1A711DB7">
        <w:rPr>
          <w:rFonts w:ascii="Arial" w:hAnsi="Arial" w:eastAsia="Arial" w:cs="Arial"/>
          <w:sz w:val="24"/>
          <w:szCs w:val="24"/>
          <w:u w:val="none"/>
        </w:rPr>
        <w:t>Lead GP Dr Emily Oakes</w:t>
      </w:r>
    </w:p>
    <w:p xmlns:wp14="http://schemas.microsoft.com/office/word/2010/wordml" w:rsidRPr="004F76EB" w:rsidR="008E00F8" w:rsidP="6D66C0A6" w:rsidRDefault="008E00F8" w14:paraId="4B94D5A5" wp14:textId="6AFCA4CE">
      <w:pPr>
        <w:pStyle w:val="Normal"/>
        <w:ind w:left="-1080"/>
        <w:rPr>
          <w:rFonts w:ascii="Arial" w:hAnsi="Arial" w:eastAsia="Arial" w:cs="Arial"/>
          <w:sz w:val="24"/>
          <w:szCs w:val="24"/>
        </w:rPr>
      </w:pPr>
      <w:r w:rsidRPr="4D305053" w:rsidR="4E0B421F">
        <w:rPr>
          <w:rFonts w:ascii="Arial" w:hAnsi="Arial" w:eastAsia="Arial" w:cs="Arial"/>
          <w:b w:val="1"/>
          <w:bCs w:val="1"/>
          <w:sz w:val="24"/>
          <w:szCs w:val="24"/>
        </w:rPr>
        <w:t>Patient Apologies</w:t>
      </w:r>
      <w:r w:rsidRPr="4D305053" w:rsidR="4E0B421F">
        <w:rPr>
          <w:rFonts w:ascii="Arial" w:hAnsi="Arial" w:eastAsia="Arial" w:cs="Arial"/>
          <w:sz w:val="24"/>
          <w:szCs w:val="24"/>
        </w:rPr>
        <w:t xml:space="preserve">: </w:t>
      </w:r>
      <w:r w:rsidRPr="4D305053" w:rsidR="7B97F4DA">
        <w:rPr>
          <w:rFonts w:ascii="Arial" w:hAnsi="Arial" w:eastAsia="Arial" w:cs="Arial"/>
          <w:sz w:val="24"/>
          <w:szCs w:val="24"/>
        </w:rPr>
        <w:t>JG</w:t>
      </w:r>
      <w:r>
        <w:br/>
      </w:r>
    </w:p>
    <w:tbl>
      <w:tblPr>
        <w:tblW w:w="15015" w:type="dxa"/>
        <w:tblInd w:w="-1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610"/>
        <w:gridCol w:w="8445"/>
        <w:gridCol w:w="2085"/>
        <w:gridCol w:w="1875"/>
      </w:tblGrid>
      <w:tr xmlns:wp14="http://schemas.microsoft.com/office/word/2010/wordml" w:rsidRPr="00C62169" w:rsidR="00FD6645" w:rsidTr="74FEB6D2" w14:paraId="50936837" wp14:textId="77777777">
        <w:trPr>
          <w:trHeight w:val="1050"/>
        </w:trPr>
        <w:tc>
          <w:tcPr>
            <w:tcW w:w="2610" w:type="dxa"/>
            <w:shd w:val="clear" w:color="auto" w:fill="auto"/>
            <w:tcMar/>
          </w:tcPr>
          <w:p w:rsidRPr="00C62169" w:rsidR="00FD6645" w:rsidP="6D66C0A6" w:rsidRDefault="00FD6645" w14:paraId="3656B9AB" wp14:textId="77777777">
            <w:pPr>
              <w:jc w:val="center"/>
              <w:rPr>
                <w:rFonts w:ascii="Arial" w:hAnsi="Arial" w:eastAsia="Arial" w:cs="Arial"/>
                <w:b w:val="1"/>
                <w:bCs w:val="1"/>
                <w:caps w:val="1"/>
                <w:sz w:val="24"/>
                <w:szCs w:val="24"/>
              </w:rPr>
            </w:pPr>
          </w:p>
          <w:p w:rsidRPr="00C62169" w:rsidR="00FD6645" w:rsidP="6D66C0A6" w:rsidRDefault="00FD6645" w14:paraId="53A8696D" wp14:textId="77777777">
            <w:pPr>
              <w:jc w:val="center"/>
              <w:rPr>
                <w:rFonts w:ascii="Arial" w:hAnsi="Arial" w:eastAsia="Arial" w:cs="Arial"/>
                <w:b w:val="1"/>
                <w:bCs w:val="1"/>
                <w:caps w:val="1"/>
                <w:sz w:val="24"/>
                <w:szCs w:val="24"/>
              </w:rPr>
            </w:pPr>
            <w:r w:rsidRPr="6D66C0A6" w:rsidR="3E73366B">
              <w:rPr>
                <w:rFonts w:ascii="Arial" w:hAnsi="Arial" w:eastAsia="Arial" w:cs="Arial"/>
                <w:b w:val="1"/>
                <w:bCs w:val="1"/>
                <w:caps w:val="0"/>
                <w:smallCaps w:val="0"/>
                <w:sz w:val="24"/>
                <w:szCs w:val="24"/>
              </w:rPr>
              <w:t>Agenda item</w:t>
            </w:r>
          </w:p>
          <w:p w:rsidRPr="00C62169" w:rsidR="00FD6645" w:rsidP="6D66C0A6" w:rsidRDefault="00FD6645" w14:paraId="45FB0818" wp14:textId="77777777">
            <w:pPr>
              <w:jc w:val="center"/>
              <w:rPr>
                <w:rFonts w:ascii="Arial" w:hAnsi="Arial" w:eastAsia="Arial" w:cs="Arial"/>
                <w:b w:val="1"/>
                <w:bCs w:val="1"/>
                <w:caps w:val="1"/>
                <w:sz w:val="24"/>
                <w:szCs w:val="24"/>
                <w:u w:val="single"/>
              </w:rPr>
            </w:pPr>
          </w:p>
        </w:tc>
        <w:tc>
          <w:tcPr>
            <w:tcW w:w="8445" w:type="dxa"/>
            <w:shd w:val="clear" w:color="auto" w:fill="auto"/>
            <w:tcMar/>
          </w:tcPr>
          <w:p w:rsidRPr="00C62169" w:rsidR="00FD6645" w:rsidP="6D66C0A6" w:rsidRDefault="00FD6645" w14:paraId="049F31CB" wp14:textId="77777777">
            <w:pPr>
              <w:jc w:val="center"/>
              <w:rPr>
                <w:rFonts w:ascii="Arial" w:hAnsi="Arial" w:eastAsia="Arial" w:cs="Arial"/>
                <w:b w:val="1"/>
                <w:bCs w:val="1"/>
                <w:caps w:val="1"/>
                <w:sz w:val="24"/>
                <w:szCs w:val="24"/>
              </w:rPr>
            </w:pPr>
          </w:p>
          <w:p w:rsidRPr="00C62169" w:rsidR="00FD6645" w:rsidP="6D66C0A6" w:rsidRDefault="00FD6645" w14:paraId="53128261" wp14:textId="515F6B9F">
            <w:pPr>
              <w:jc w:val="center"/>
              <w:rPr>
                <w:rFonts w:ascii="Arial" w:hAnsi="Arial" w:eastAsia="Arial" w:cs="Arial"/>
                <w:b w:val="1"/>
                <w:bCs w:val="1"/>
                <w:caps w:val="1"/>
                <w:sz w:val="24"/>
                <w:szCs w:val="24"/>
              </w:rPr>
            </w:pPr>
            <w:r w:rsidRPr="6D66C0A6" w:rsidR="3E73366B">
              <w:rPr>
                <w:rFonts w:ascii="Arial" w:hAnsi="Arial" w:eastAsia="Arial" w:cs="Arial"/>
                <w:b w:val="1"/>
                <w:bCs w:val="1"/>
                <w:caps w:val="0"/>
                <w:smallCaps w:val="0"/>
                <w:sz w:val="24"/>
                <w:szCs w:val="24"/>
              </w:rPr>
              <w:t>Discussion</w:t>
            </w:r>
          </w:p>
        </w:tc>
        <w:tc>
          <w:tcPr>
            <w:tcW w:w="2085" w:type="dxa"/>
            <w:shd w:val="clear" w:color="auto" w:fill="auto"/>
            <w:tcMar/>
          </w:tcPr>
          <w:p w:rsidR="7DB83B4F" w:rsidP="6D66C0A6" w:rsidRDefault="7DB83B4F" w14:paraId="273E48BD" w14:textId="5A55E071">
            <w:pPr>
              <w:pStyle w:val="Normal"/>
              <w:ind w:right="-90"/>
              <w:jc w:val="center"/>
              <w:rPr>
                <w:rFonts w:ascii="Arial" w:hAnsi="Arial" w:eastAsia="Arial" w:cs="Arial"/>
                <w:b w:val="1"/>
                <w:bCs w:val="1"/>
                <w:caps w:val="1"/>
                <w:sz w:val="24"/>
                <w:szCs w:val="24"/>
              </w:rPr>
            </w:pPr>
          </w:p>
          <w:p w:rsidR="09611643" w:rsidP="6D66C0A6" w:rsidRDefault="09611643" w14:paraId="67AA3FB5" w14:textId="446CE86F">
            <w:pPr>
              <w:pStyle w:val="Normal"/>
              <w:ind w:right="-90"/>
              <w:jc w:val="center"/>
              <w:rPr>
                <w:rFonts w:ascii="Arial" w:hAnsi="Arial" w:eastAsia="Arial" w:cs="Arial"/>
                <w:b w:val="1"/>
                <w:bCs w:val="1"/>
                <w:caps w:val="1"/>
                <w:sz w:val="24"/>
                <w:szCs w:val="24"/>
              </w:rPr>
            </w:pPr>
            <w:r w:rsidRPr="6D66C0A6" w:rsidR="09611643">
              <w:rPr>
                <w:rFonts w:ascii="Arial" w:hAnsi="Arial" w:eastAsia="Arial" w:cs="Arial"/>
                <w:b w:val="1"/>
                <w:bCs w:val="1"/>
                <w:caps w:val="0"/>
                <w:smallCaps w:val="0"/>
                <w:sz w:val="24"/>
                <w:szCs w:val="24"/>
              </w:rPr>
              <w:t>Action</w:t>
            </w:r>
          </w:p>
        </w:tc>
        <w:tc>
          <w:tcPr>
            <w:tcW w:w="1875" w:type="dxa"/>
            <w:shd w:val="clear" w:color="auto" w:fill="auto"/>
            <w:tcMar/>
          </w:tcPr>
          <w:p w:rsidR="7DB83B4F" w:rsidP="6D66C0A6" w:rsidRDefault="7DB83B4F" w14:paraId="299D9AE4" w14:textId="0B26FB5B">
            <w:pPr>
              <w:pStyle w:val="Normal"/>
              <w:jc w:val="center"/>
              <w:rPr>
                <w:rFonts w:ascii="Arial" w:hAnsi="Arial" w:eastAsia="Arial" w:cs="Arial"/>
                <w:b w:val="1"/>
                <w:bCs w:val="1"/>
                <w:caps w:val="1"/>
                <w:sz w:val="24"/>
                <w:szCs w:val="24"/>
              </w:rPr>
            </w:pPr>
          </w:p>
          <w:p w:rsidR="345F3F12" w:rsidP="6D66C0A6" w:rsidRDefault="345F3F12" w14:paraId="6D75CA72" w14:textId="612165D6">
            <w:pPr>
              <w:pStyle w:val="Normal"/>
              <w:jc w:val="center"/>
              <w:rPr>
                <w:rFonts w:ascii="Arial" w:hAnsi="Arial" w:eastAsia="Arial" w:cs="Arial"/>
                <w:b w:val="1"/>
                <w:bCs w:val="1"/>
                <w:caps w:val="0"/>
                <w:smallCaps w:val="0"/>
                <w:sz w:val="24"/>
                <w:szCs w:val="24"/>
              </w:rPr>
            </w:pPr>
            <w:r w:rsidRPr="6D66C0A6" w:rsidR="345F3F12">
              <w:rPr>
                <w:rFonts w:ascii="Arial" w:hAnsi="Arial" w:eastAsia="Arial" w:cs="Arial"/>
                <w:b w:val="1"/>
                <w:bCs w:val="1"/>
                <w:caps w:val="0"/>
                <w:smallCaps w:val="0"/>
                <w:sz w:val="24"/>
                <w:szCs w:val="24"/>
              </w:rPr>
              <w:t>Completed?</w:t>
            </w:r>
          </w:p>
          <w:p w:rsidR="345F3F12" w:rsidP="6D66C0A6" w:rsidRDefault="345F3F12" w14:paraId="5ECA6431" w14:textId="31FEA787">
            <w:pPr>
              <w:pStyle w:val="Normal"/>
              <w:jc w:val="center"/>
              <w:rPr>
                <w:rFonts w:ascii="Arial" w:hAnsi="Arial" w:eastAsia="Arial" w:cs="Arial"/>
                <w:b w:val="1"/>
                <w:bCs w:val="1"/>
                <w:caps w:val="0"/>
                <w:smallCaps w:val="0"/>
                <w:sz w:val="24"/>
                <w:szCs w:val="24"/>
              </w:rPr>
            </w:pPr>
            <w:r w:rsidRPr="6D66C0A6" w:rsidR="345F3F12">
              <w:rPr>
                <w:rFonts w:ascii="Arial" w:hAnsi="Arial" w:eastAsia="Arial" w:cs="Arial"/>
                <w:b w:val="1"/>
                <w:bCs w:val="1"/>
                <w:caps w:val="0"/>
                <w:smallCaps w:val="0"/>
                <w:sz w:val="24"/>
                <w:szCs w:val="24"/>
              </w:rPr>
              <w:t>(To be ticked at next meeting)</w:t>
            </w:r>
          </w:p>
        </w:tc>
      </w:tr>
      <w:tr xmlns:wp14="http://schemas.microsoft.com/office/word/2010/wordml" w:rsidRPr="00C62169" w:rsidR="00FD6645" w:rsidTr="74FEB6D2" w14:paraId="741CB21D" wp14:textId="77777777">
        <w:trPr>
          <w:trHeight w:val="822"/>
        </w:trPr>
        <w:tc>
          <w:tcPr>
            <w:tcW w:w="2610" w:type="dxa"/>
            <w:shd w:val="clear" w:color="auto" w:fill="auto"/>
            <w:tcMar/>
          </w:tcPr>
          <w:p w:rsidRPr="00C62169" w:rsidR="00FD6645" w:rsidP="6D66C0A6" w:rsidRDefault="00657B6A" w14:paraId="280433B5" wp14:textId="77777777">
            <w:pPr>
              <w:jc w:val="left"/>
              <w:rPr>
                <w:rFonts w:ascii="Arial" w:hAnsi="Arial" w:eastAsia="Arial" w:cs="Arial"/>
                <w:b w:val="1"/>
                <w:bCs w:val="1"/>
                <w:sz w:val="24"/>
                <w:szCs w:val="24"/>
              </w:rPr>
            </w:pPr>
            <w:r w:rsidRPr="6D66C0A6" w:rsidR="62C2EB7F">
              <w:rPr>
                <w:rFonts w:ascii="Arial" w:hAnsi="Arial" w:eastAsia="Arial" w:cs="Arial"/>
                <w:b w:val="1"/>
                <w:bCs w:val="1"/>
                <w:sz w:val="24"/>
                <w:szCs w:val="24"/>
              </w:rPr>
              <w:t>Welcome and Introductions</w:t>
            </w:r>
          </w:p>
        </w:tc>
        <w:tc>
          <w:tcPr>
            <w:tcW w:w="8445" w:type="dxa"/>
            <w:shd w:val="clear" w:color="auto" w:fill="auto"/>
            <w:tcMar/>
          </w:tcPr>
          <w:p w:rsidRPr="00C62169" w:rsidR="00FD6645" w:rsidP="6D66C0A6" w:rsidRDefault="00FD6645" w14:paraId="62486C05" wp14:textId="77777777">
            <w:pPr>
              <w:ind w:left="360"/>
              <w:jc w:val="left"/>
              <w:rPr>
                <w:rFonts w:ascii="Arial" w:hAnsi="Arial" w:eastAsia="Arial" w:cs="Arial"/>
                <w:sz w:val="24"/>
                <w:szCs w:val="24"/>
              </w:rPr>
            </w:pPr>
          </w:p>
        </w:tc>
        <w:tc>
          <w:tcPr>
            <w:tcW w:w="2085" w:type="dxa"/>
            <w:shd w:val="clear" w:color="auto" w:fill="auto"/>
            <w:tcMar/>
          </w:tcPr>
          <w:p w:rsidR="7DB83B4F" w:rsidP="6D66C0A6" w:rsidRDefault="7DB83B4F" w14:paraId="7DE6B862" w14:textId="2DED7404">
            <w:pPr>
              <w:pStyle w:val="Normal"/>
              <w:ind w:right="-90"/>
              <w:jc w:val="left"/>
              <w:rPr>
                <w:rFonts w:ascii="Arial" w:hAnsi="Arial" w:eastAsia="Arial" w:cs="Arial"/>
                <w:sz w:val="24"/>
                <w:szCs w:val="24"/>
              </w:rPr>
            </w:pPr>
          </w:p>
        </w:tc>
        <w:tc>
          <w:tcPr>
            <w:tcW w:w="1875" w:type="dxa"/>
            <w:shd w:val="clear" w:color="auto" w:fill="auto"/>
            <w:tcMar/>
          </w:tcPr>
          <w:p w:rsidR="7DB83B4F" w:rsidP="6D66C0A6" w:rsidRDefault="7DB83B4F" w14:paraId="599070C6" w14:textId="1399A066">
            <w:pPr>
              <w:pStyle w:val="Normal"/>
              <w:jc w:val="left"/>
              <w:rPr>
                <w:rFonts w:ascii="Arial" w:hAnsi="Arial" w:eastAsia="Arial" w:cs="Arial"/>
                <w:sz w:val="24"/>
                <w:szCs w:val="24"/>
              </w:rPr>
            </w:pPr>
          </w:p>
        </w:tc>
      </w:tr>
      <w:tr xmlns:wp14="http://schemas.microsoft.com/office/word/2010/wordml" w:rsidRPr="00C62169" w:rsidR="00FD6645" w:rsidTr="74FEB6D2" w14:paraId="20A09881" wp14:textId="77777777">
        <w:trPr>
          <w:trHeight w:val="1049"/>
        </w:trPr>
        <w:tc>
          <w:tcPr>
            <w:tcW w:w="2610" w:type="dxa"/>
            <w:shd w:val="clear" w:color="auto" w:fill="auto"/>
            <w:tcMar/>
          </w:tcPr>
          <w:p w:rsidRPr="00C62169" w:rsidR="00BF0090" w:rsidP="6D66C0A6" w:rsidRDefault="00657B6A" w14:paraId="3F40AF14" wp14:textId="48516DEB">
            <w:pPr>
              <w:rPr>
                <w:rFonts w:ascii="Arial" w:hAnsi="Arial" w:eastAsia="Arial" w:cs="Arial"/>
                <w:noProof w:val="0"/>
                <w:sz w:val="24"/>
                <w:szCs w:val="24"/>
                <w:lang w:val="en-US"/>
              </w:rPr>
            </w:pPr>
            <w:r w:rsidRPr="6D66C0A6" w:rsidR="4BF9B1DB">
              <w:rPr>
                <w:rFonts w:ascii="Arial" w:hAnsi="Arial" w:eastAsia="Arial" w:cs="Arial"/>
                <w:b w:val="1"/>
                <w:bCs w:val="1"/>
                <w:i w:val="0"/>
                <w:iCs w:val="0"/>
                <w:caps w:val="0"/>
                <w:smallCaps w:val="0"/>
                <w:noProof w:val="0"/>
                <w:color w:val="000000" w:themeColor="text1" w:themeTint="FF" w:themeShade="FF"/>
                <w:sz w:val="24"/>
                <w:szCs w:val="24"/>
                <w:lang w:val="en-GB"/>
              </w:rPr>
              <w:t>ECS Practice Pharmacist Kelvin (Questions/Updates)</w:t>
            </w:r>
          </w:p>
        </w:tc>
        <w:tc>
          <w:tcPr>
            <w:tcW w:w="8445" w:type="dxa"/>
            <w:shd w:val="clear" w:color="auto" w:fill="auto"/>
            <w:tcMar/>
          </w:tcPr>
          <w:p w:rsidRPr="00C62169" w:rsidR="00FD6645" w:rsidP="6D66C0A6" w:rsidRDefault="00FD6645" w14:paraId="156905BE" wp14:textId="37F0886C">
            <w:pPr>
              <w:pStyle w:val="ListParagraph"/>
              <w:numPr>
                <w:ilvl w:val="0"/>
                <w:numId w:val="21"/>
              </w:numPr>
              <w:bidi w:val="0"/>
              <w:spacing w:before="0" w:beforeAutospacing="off" w:after="0" w:afterAutospacing="off" w:line="259" w:lineRule="auto"/>
              <w:ind w:right="0"/>
              <w:jc w:val="left"/>
              <w:rPr>
                <w:rFonts w:ascii="Arial" w:hAnsi="Arial" w:eastAsia="Arial" w:cs="Arial"/>
                <w:sz w:val="24"/>
                <w:szCs w:val="24"/>
              </w:rPr>
            </w:pPr>
            <w:r w:rsidRPr="6D66C0A6" w:rsidR="35CAECFF">
              <w:rPr>
                <w:rFonts w:ascii="Arial" w:hAnsi="Arial" w:eastAsia="Arial" w:cs="Arial"/>
                <w:b w:val="1"/>
                <w:bCs w:val="1"/>
                <w:sz w:val="24"/>
                <w:szCs w:val="24"/>
              </w:rPr>
              <w:t xml:space="preserve">Notifying patients </w:t>
            </w:r>
            <w:r w:rsidRPr="6D66C0A6" w:rsidR="56E5E034">
              <w:rPr>
                <w:rFonts w:ascii="Arial" w:hAnsi="Arial" w:eastAsia="Arial" w:cs="Arial"/>
                <w:b w:val="1"/>
                <w:bCs w:val="1"/>
                <w:sz w:val="24"/>
                <w:szCs w:val="24"/>
              </w:rPr>
              <w:t xml:space="preserve">when making changes to </w:t>
            </w:r>
            <w:r w:rsidRPr="6D66C0A6" w:rsidR="35CAECFF">
              <w:rPr>
                <w:rFonts w:ascii="Arial" w:hAnsi="Arial" w:eastAsia="Arial" w:cs="Arial"/>
                <w:b w:val="1"/>
                <w:bCs w:val="1"/>
                <w:sz w:val="24"/>
                <w:szCs w:val="24"/>
              </w:rPr>
              <w:t>Repeat Prescription</w:t>
            </w:r>
            <w:r w:rsidRPr="6D66C0A6" w:rsidR="35CAECFF">
              <w:rPr>
                <w:rFonts w:ascii="Arial" w:hAnsi="Arial" w:eastAsia="Arial" w:cs="Arial"/>
                <w:b w:val="1"/>
                <w:bCs w:val="1"/>
                <w:sz w:val="24"/>
                <w:szCs w:val="24"/>
              </w:rPr>
              <w:t>s</w:t>
            </w:r>
            <w:r w:rsidRPr="6D66C0A6" w:rsidR="36FA1E7B">
              <w:rPr>
                <w:rFonts w:ascii="Arial" w:hAnsi="Arial" w:eastAsia="Arial" w:cs="Arial"/>
                <w:sz w:val="24"/>
                <w:szCs w:val="24"/>
              </w:rPr>
              <w:t xml:space="preserve">: Practice in agreement that patients should routinely be informed when any changes are made to quantity or dosage of prescription. </w:t>
            </w:r>
          </w:p>
          <w:p w:rsidRPr="00C62169" w:rsidR="00FD6645" w:rsidP="6D66C0A6" w:rsidRDefault="00FD6645" w14:paraId="35377970" wp14:textId="26E3CEA9">
            <w:pPr>
              <w:pStyle w:val="ListParagraph"/>
              <w:numPr>
                <w:ilvl w:val="0"/>
                <w:numId w:val="21"/>
              </w:numPr>
              <w:suppressLineNumbers w:val="0"/>
              <w:bidi w:val="0"/>
              <w:spacing w:before="0" w:beforeAutospacing="off" w:after="0" w:afterAutospacing="off" w:line="259" w:lineRule="auto"/>
              <w:ind w:right="-90"/>
              <w:jc w:val="left"/>
              <w:rPr>
                <w:rFonts w:ascii="Arial" w:hAnsi="Arial" w:eastAsia="Arial" w:cs="Arial"/>
                <w:sz w:val="24"/>
                <w:szCs w:val="24"/>
              </w:rPr>
            </w:pPr>
            <w:r w:rsidRPr="6D66C0A6" w:rsidR="36FA1E7B">
              <w:rPr>
                <w:rFonts w:ascii="Arial" w:hAnsi="Arial" w:eastAsia="Arial" w:cs="Arial"/>
                <w:b w:val="1"/>
                <w:bCs w:val="1"/>
                <w:sz w:val="24"/>
                <w:szCs w:val="24"/>
              </w:rPr>
              <w:t>Generic vs Brand medication changes</w:t>
            </w:r>
            <w:r w:rsidRPr="6D66C0A6" w:rsidR="36FA1E7B">
              <w:rPr>
                <w:rFonts w:ascii="Arial" w:hAnsi="Arial" w:eastAsia="Arial" w:cs="Arial"/>
                <w:sz w:val="24"/>
                <w:szCs w:val="24"/>
              </w:rPr>
              <w:t>: PPG Members mentioned that sometimes their medication is not the brand they expected when collecting it from the pharmacy. GP surgery explained that there are some medications we only prescribe as “Generic</w:t>
            </w:r>
            <w:r w:rsidRPr="6D66C0A6" w:rsidR="36FA1E7B">
              <w:rPr>
                <w:rFonts w:ascii="Arial" w:hAnsi="Arial" w:eastAsia="Arial" w:cs="Arial"/>
                <w:sz w:val="24"/>
                <w:szCs w:val="24"/>
              </w:rPr>
              <w:t>”,</w:t>
            </w:r>
            <w:r w:rsidRPr="6D66C0A6" w:rsidR="36FA1E7B">
              <w:rPr>
                <w:rFonts w:ascii="Arial" w:hAnsi="Arial" w:eastAsia="Arial" w:cs="Arial"/>
                <w:sz w:val="24"/>
                <w:szCs w:val="24"/>
              </w:rPr>
              <w:t xml:space="preserve"> meaning we can only specify the active ingredient/</w:t>
            </w:r>
            <w:r w:rsidRPr="6D66C0A6" w:rsidR="36FA1E7B">
              <w:rPr>
                <w:rFonts w:ascii="Arial" w:hAnsi="Arial" w:eastAsia="Arial" w:cs="Arial"/>
                <w:sz w:val="24"/>
                <w:szCs w:val="24"/>
              </w:rPr>
              <w:t>dosage</w:t>
            </w:r>
            <w:r w:rsidRPr="6D66C0A6" w:rsidR="36FA1E7B">
              <w:rPr>
                <w:rFonts w:ascii="Arial" w:hAnsi="Arial" w:eastAsia="Arial" w:cs="Arial"/>
                <w:sz w:val="24"/>
                <w:szCs w:val="24"/>
              </w:rPr>
              <w:t xml:space="preserve"> and it is up to the Chemist to decide which </w:t>
            </w:r>
            <w:r w:rsidRPr="6D66C0A6" w:rsidR="36FA1E7B">
              <w:rPr>
                <w:rFonts w:ascii="Arial" w:hAnsi="Arial" w:eastAsia="Arial" w:cs="Arial"/>
                <w:sz w:val="24"/>
                <w:szCs w:val="24"/>
              </w:rPr>
              <w:t>particular brand</w:t>
            </w:r>
            <w:r w:rsidRPr="6D66C0A6" w:rsidR="36FA1E7B">
              <w:rPr>
                <w:rFonts w:ascii="Arial" w:hAnsi="Arial" w:eastAsia="Arial" w:cs="Arial"/>
                <w:sz w:val="24"/>
                <w:szCs w:val="24"/>
              </w:rPr>
              <w:t xml:space="preserve"> they dispense. Patients can have a discussion directly with their pharmacy if there is a particular brand that they prefer.</w:t>
            </w:r>
          </w:p>
          <w:p w:rsidRPr="00C62169" w:rsidR="00FD6645" w:rsidP="6D66C0A6" w:rsidRDefault="00FD6645" w14:paraId="47A5F8D6" wp14:textId="2F5572D7">
            <w:pPr>
              <w:pStyle w:val="ListParagraph"/>
              <w:numPr>
                <w:ilvl w:val="0"/>
                <w:numId w:val="21"/>
              </w:numPr>
              <w:suppressLineNumbers w:val="0"/>
              <w:bidi w:val="0"/>
              <w:spacing w:before="0" w:beforeAutospacing="off" w:after="0" w:afterAutospacing="off" w:line="259" w:lineRule="auto"/>
              <w:ind w:left="720" w:right="-90" w:hanging="360"/>
              <w:jc w:val="left"/>
              <w:rPr>
                <w:rFonts w:ascii="Arial" w:hAnsi="Arial" w:eastAsia="Arial" w:cs="Arial"/>
                <w:sz w:val="24"/>
                <w:szCs w:val="24"/>
              </w:rPr>
            </w:pPr>
            <w:r w:rsidRPr="6D66C0A6" w:rsidR="36FA1E7B">
              <w:rPr>
                <w:rFonts w:ascii="Arial" w:hAnsi="Arial" w:eastAsia="Arial" w:cs="Arial"/>
                <w:b w:val="1"/>
                <w:bCs w:val="1"/>
                <w:sz w:val="24"/>
                <w:szCs w:val="24"/>
              </w:rPr>
              <w:t xml:space="preserve">Instances when a medication is </w:t>
            </w:r>
            <w:r w:rsidRPr="6D66C0A6" w:rsidR="6F00B1A2">
              <w:rPr>
                <w:rFonts w:ascii="Arial" w:hAnsi="Arial" w:eastAsia="Arial" w:cs="Arial"/>
                <w:b w:val="1"/>
                <w:bCs w:val="1"/>
                <w:sz w:val="24"/>
                <w:szCs w:val="24"/>
              </w:rPr>
              <w:t xml:space="preserve">unexpectedly </w:t>
            </w:r>
            <w:r w:rsidRPr="6D66C0A6" w:rsidR="36FA1E7B">
              <w:rPr>
                <w:rFonts w:ascii="Arial" w:hAnsi="Arial" w:eastAsia="Arial" w:cs="Arial"/>
                <w:b w:val="1"/>
                <w:bCs w:val="1"/>
                <w:sz w:val="24"/>
                <w:szCs w:val="24"/>
              </w:rPr>
              <w:t xml:space="preserve">missing </w:t>
            </w:r>
            <w:r w:rsidRPr="6D66C0A6" w:rsidR="66B20B01">
              <w:rPr>
                <w:rFonts w:ascii="Arial" w:hAnsi="Arial" w:eastAsia="Arial" w:cs="Arial"/>
                <w:b w:val="1"/>
                <w:bCs w:val="1"/>
                <w:sz w:val="24"/>
                <w:szCs w:val="24"/>
              </w:rPr>
              <w:t>when patient goes to collect from pharmacy</w:t>
            </w:r>
            <w:r w:rsidRPr="6D66C0A6" w:rsidR="36FA1E7B">
              <w:rPr>
                <w:rFonts w:ascii="Arial" w:hAnsi="Arial" w:eastAsia="Arial" w:cs="Arial"/>
                <w:sz w:val="24"/>
                <w:szCs w:val="24"/>
              </w:rPr>
              <w:t xml:space="preserve">: </w:t>
            </w:r>
            <w:r w:rsidRPr="6D66C0A6" w:rsidR="324FA886">
              <w:rPr>
                <w:rFonts w:ascii="Arial" w:hAnsi="Arial" w:eastAsia="Arial" w:cs="Arial"/>
                <w:sz w:val="24"/>
                <w:szCs w:val="24"/>
              </w:rPr>
              <w:t>PPG</w:t>
            </w:r>
            <w:r w:rsidRPr="6D66C0A6" w:rsidR="4498A930">
              <w:rPr>
                <w:rFonts w:ascii="Arial" w:hAnsi="Arial" w:eastAsia="Arial" w:cs="Arial"/>
                <w:sz w:val="24"/>
                <w:szCs w:val="24"/>
              </w:rPr>
              <w:t xml:space="preserve"> </w:t>
            </w:r>
            <w:r w:rsidRPr="6D66C0A6" w:rsidR="324FA886">
              <w:rPr>
                <w:rFonts w:ascii="Arial" w:hAnsi="Arial" w:eastAsia="Arial" w:cs="Arial"/>
                <w:sz w:val="24"/>
                <w:szCs w:val="24"/>
              </w:rPr>
              <w:t xml:space="preserve">members </w:t>
            </w:r>
            <w:r w:rsidRPr="6D66C0A6" w:rsidR="569C1A45">
              <w:rPr>
                <w:rFonts w:ascii="Arial" w:hAnsi="Arial" w:eastAsia="Arial" w:cs="Arial"/>
                <w:sz w:val="24"/>
                <w:szCs w:val="24"/>
              </w:rPr>
              <w:t>mentioned that sometimes they have not b</w:t>
            </w:r>
            <w:r w:rsidRPr="6D66C0A6" w:rsidR="79BA72DD">
              <w:rPr>
                <w:rFonts w:ascii="Arial" w:hAnsi="Arial" w:eastAsia="Arial" w:cs="Arial"/>
                <w:sz w:val="24"/>
                <w:szCs w:val="24"/>
              </w:rPr>
              <w:t>een</w:t>
            </w:r>
            <w:r w:rsidRPr="6D66C0A6" w:rsidR="3BEBEEF2">
              <w:rPr>
                <w:rFonts w:ascii="Arial" w:hAnsi="Arial" w:eastAsia="Arial" w:cs="Arial"/>
                <w:sz w:val="24"/>
                <w:szCs w:val="24"/>
              </w:rPr>
              <w:t xml:space="preserve"> informed </w:t>
            </w:r>
            <w:r w:rsidRPr="6D66C0A6" w:rsidR="443CFF8E">
              <w:rPr>
                <w:rFonts w:ascii="Arial" w:hAnsi="Arial" w:eastAsia="Arial" w:cs="Arial"/>
                <w:sz w:val="24"/>
                <w:szCs w:val="24"/>
              </w:rPr>
              <w:t xml:space="preserve">that a blood test is overdue so they unexpected receive a reduced quantity of their medications. </w:t>
            </w:r>
            <w:r w:rsidRPr="6D66C0A6" w:rsidR="36FA1E7B">
              <w:rPr>
                <w:rFonts w:ascii="Arial" w:hAnsi="Arial" w:eastAsia="Arial" w:cs="Arial"/>
                <w:sz w:val="24"/>
                <w:szCs w:val="24"/>
              </w:rPr>
              <w:t xml:space="preserve">Practice to ensure </w:t>
            </w:r>
            <w:r w:rsidRPr="6D66C0A6" w:rsidR="36FA1E7B">
              <w:rPr>
                <w:rFonts w:ascii="Arial" w:hAnsi="Arial" w:eastAsia="Arial" w:cs="Arial"/>
                <w:sz w:val="24"/>
                <w:szCs w:val="24"/>
              </w:rPr>
              <w:t>pharmacist</w:t>
            </w:r>
            <w:r w:rsidRPr="6D66C0A6" w:rsidR="36FA1E7B">
              <w:rPr>
                <w:rFonts w:ascii="Arial" w:hAnsi="Arial" w:eastAsia="Arial" w:cs="Arial"/>
                <w:sz w:val="24"/>
                <w:szCs w:val="24"/>
              </w:rPr>
              <w:t xml:space="preserve"> team is communicating when tests are overdue.</w:t>
            </w:r>
          </w:p>
          <w:p w:rsidRPr="00C62169" w:rsidR="00FD6645" w:rsidP="6D66C0A6" w:rsidRDefault="00FD6645" w14:paraId="4101652C" wp14:textId="4C5E37E9">
            <w:pPr>
              <w:pStyle w:val="ListParagraph"/>
              <w:numPr>
                <w:ilvl w:val="0"/>
                <w:numId w:val="21"/>
              </w:numPr>
              <w:suppressLineNumbers w:val="0"/>
              <w:bidi w:val="0"/>
              <w:spacing w:before="0" w:beforeAutospacing="off" w:after="0" w:afterAutospacing="off" w:line="259" w:lineRule="auto"/>
              <w:ind w:left="720" w:right="-90" w:hanging="360"/>
              <w:jc w:val="left"/>
              <w:rPr>
                <w:rFonts w:ascii="Arial" w:hAnsi="Arial" w:eastAsia="Arial" w:cs="Arial"/>
                <w:sz w:val="24"/>
                <w:szCs w:val="24"/>
              </w:rPr>
            </w:pPr>
            <w:r w:rsidRPr="6D66C0A6" w:rsidR="40A48E89">
              <w:rPr>
                <w:rFonts w:ascii="Arial" w:hAnsi="Arial" w:eastAsia="Arial" w:cs="Arial"/>
                <w:b w:val="1"/>
                <w:bCs w:val="1"/>
                <w:sz w:val="24"/>
                <w:szCs w:val="24"/>
              </w:rPr>
              <w:t>Receiving recall texts for s</w:t>
            </w:r>
            <w:r w:rsidRPr="6D66C0A6" w:rsidR="36FA1E7B">
              <w:rPr>
                <w:rFonts w:ascii="Arial" w:hAnsi="Arial" w:eastAsia="Arial" w:cs="Arial"/>
                <w:b w:val="1"/>
                <w:bCs w:val="1"/>
                <w:sz w:val="24"/>
                <w:szCs w:val="24"/>
              </w:rPr>
              <w:t>tatins</w:t>
            </w:r>
            <w:r w:rsidRPr="6D66C0A6" w:rsidR="36FA1E7B">
              <w:rPr>
                <w:rFonts w:ascii="Arial" w:hAnsi="Arial" w:eastAsia="Arial" w:cs="Arial"/>
                <w:sz w:val="24"/>
                <w:szCs w:val="24"/>
              </w:rPr>
              <w:t xml:space="preserve">: </w:t>
            </w:r>
            <w:r w:rsidRPr="6D66C0A6" w:rsidR="42866136">
              <w:rPr>
                <w:rFonts w:ascii="Arial" w:hAnsi="Arial" w:eastAsia="Arial" w:cs="Arial"/>
                <w:sz w:val="24"/>
                <w:szCs w:val="24"/>
              </w:rPr>
              <w:t>The s</w:t>
            </w:r>
            <w:r w:rsidRPr="6D66C0A6" w:rsidR="36FA1E7B">
              <w:rPr>
                <w:rFonts w:ascii="Arial" w:hAnsi="Arial" w:eastAsia="Arial" w:cs="Arial"/>
                <w:sz w:val="24"/>
                <w:szCs w:val="24"/>
              </w:rPr>
              <w:t>ystem generates list</w:t>
            </w:r>
            <w:r w:rsidRPr="6D66C0A6" w:rsidR="579C4F84">
              <w:rPr>
                <w:rFonts w:ascii="Arial" w:hAnsi="Arial" w:eastAsia="Arial" w:cs="Arial"/>
                <w:sz w:val="24"/>
                <w:szCs w:val="24"/>
              </w:rPr>
              <w:t xml:space="preserve"> </w:t>
            </w:r>
            <w:r w:rsidRPr="6D66C0A6" w:rsidR="36FA1E7B">
              <w:rPr>
                <w:rFonts w:ascii="Arial" w:hAnsi="Arial" w:eastAsia="Arial" w:cs="Arial"/>
                <w:sz w:val="24"/>
                <w:szCs w:val="24"/>
              </w:rPr>
              <w:t>of patients that could</w:t>
            </w:r>
            <w:r w:rsidRPr="6D66C0A6" w:rsidR="36FA1E7B">
              <w:rPr>
                <w:rFonts w:ascii="Arial" w:hAnsi="Arial" w:eastAsia="Arial" w:cs="Arial"/>
                <w:sz w:val="24"/>
                <w:szCs w:val="24"/>
              </w:rPr>
              <w:t xml:space="preserve"> </w:t>
            </w:r>
            <w:r w:rsidRPr="6D66C0A6" w:rsidR="36FA1E7B">
              <w:rPr>
                <w:rFonts w:ascii="Arial" w:hAnsi="Arial" w:eastAsia="Arial" w:cs="Arial"/>
                <w:sz w:val="24"/>
                <w:szCs w:val="24"/>
              </w:rPr>
              <w:t>benefit</w:t>
            </w:r>
            <w:r w:rsidRPr="6D66C0A6" w:rsidR="36FA1E7B">
              <w:rPr>
                <w:rFonts w:ascii="Arial" w:hAnsi="Arial" w:eastAsia="Arial" w:cs="Arial"/>
                <w:sz w:val="24"/>
                <w:szCs w:val="24"/>
              </w:rPr>
              <w:t xml:space="preserve"> from </w:t>
            </w:r>
            <w:r w:rsidRPr="6D66C0A6" w:rsidR="36FA1E7B">
              <w:rPr>
                <w:rFonts w:ascii="Arial" w:hAnsi="Arial" w:eastAsia="Arial" w:cs="Arial"/>
                <w:sz w:val="24"/>
                <w:szCs w:val="24"/>
              </w:rPr>
              <w:t>Statins,</w:t>
            </w:r>
            <w:r w:rsidRPr="6D66C0A6" w:rsidR="36FA1E7B">
              <w:rPr>
                <w:rFonts w:ascii="Arial" w:hAnsi="Arial" w:eastAsia="Arial" w:cs="Arial"/>
                <w:sz w:val="24"/>
                <w:szCs w:val="24"/>
              </w:rPr>
              <w:t xml:space="preserve"> </w:t>
            </w:r>
            <w:r w:rsidRPr="6D66C0A6" w:rsidR="08FF6565">
              <w:rPr>
                <w:rFonts w:ascii="Arial" w:hAnsi="Arial" w:eastAsia="Arial" w:cs="Arial"/>
                <w:sz w:val="24"/>
                <w:szCs w:val="24"/>
              </w:rPr>
              <w:t xml:space="preserve">the </w:t>
            </w:r>
            <w:r w:rsidRPr="6D66C0A6" w:rsidR="36FA1E7B">
              <w:rPr>
                <w:rFonts w:ascii="Arial" w:hAnsi="Arial" w:eastAsia="Arial" w:cs="Arial"/>
                <w:sz w:val="24"/>
                <w:szCs w:val="24"/>
              </w:rPr>
              <w:t>practice pharmacist team works through the list of patients</w:t>
            </w:r>
            <w:r w:rsidRPr="6D66C0A6" w:rsidR="11096F8D">
              <w:rPr>
                <w:rFonts w:ascii="Arial" w:hAnsi="Arial" w:eastAsia="Arial" w:cs="Arial"/>
                <w:sz w:val="24"/>
                <w:szCs w:val="24"/>
              </w:rPr>
              <w:t xml:space="preserve"> recalling them and sending texts</w:t>
            </w:r>
            <w:r w:rsidRPr="6D66C0A6" w:rsidR="1C586753">
              <w:rPr>
                <w:rFonts w:ascii="Arial" w:hAnsi="Arial" w:eastAsia="Arial" w:cs="Arial"/>
                <w:sz w:val="24"/>
                <w:szCs w:val="24"/>
              </w:rPr>
              <w:t xml:space="preserve">. PPG members explained that sometimes they have already </w:t>
            </w:r>
            <w:r w:rsidRPr="6D66C0A6" w:rsidR="1C586753">
              <w:rPr>
                <w:rFonts w:ascii="Arial" w:hAnsi="Arial" w:eastAsia="Arial" w:cs="Arial"/>
                <w:sz w:val="24"/>
                <w:szCs w:val="24"/>
              </w:rPr>
              <w:t>stated</w:t>
            </w:r>
            <w:r w:rsidRPr="6D66C0A6" w:rsidR="1C586753">
              <w:rPr>
                <w:rFonts w:ascii="Arial" w:hAnsi="Arial" w:eastAsia="Arial" w:cs="Arial"/>
                <w:sz w:val="24"/>
                <w:szCs w:val="24"/>
              </w:rPr>
              <w:t xml:space="preserve"> a </w:t>
            </w:r>
            <w:r w:rsidRPr="6D66C0A6" w:rsidR="1C586753">
              <w:rPr>
                <w:rFonts w:ascii="Arial" w:hAnsi="Arial" w:eastAsia="Arial" w:cs="Arial"/>
                <w:sz w:val="24"/>
                <w:szCs w:val="24"/>
              </w:rPr>
              <w:t>preferance</w:t>
            </w:r>
            <w:r w:rsidRPr="6D66C0A6" w:rsidR="1C586753">
              <w:rPr>
                <w:rFonts w:ascii="Arial" w:hAnsi="Arial" w:eastAsia="Arial" w:cs="Arial"/>
                <w:sz w:val="24"/>
                <w:szCs w:val="24"/>
              </w:rPr>
              <w:t xml:space="preserve"> to have that discussion with their regular doctor, but they still receive recalls from p</w:t>
            </w:r>
            <w:r w:rsidRPr="6D66C0A6" w:rsidR="7B482068">
              <w:rPr>
                <w:rFonts w:ascii="Arial" w:hAnsi="Arial" w:eastAsia="Arial" w:cs="Arial"/>
                <w:sz w:val="24"/>
                <w:szCs w:val="24"/>
              </w:rPr>
              <w:t xml:space="preserve">ractice pharmacists. </w:t>
            </w:r>
            <w:r w:rsidRPr="6D66C0A6" w:rsidR="36FA1E7B">
              <w:rPr>
                <w:rFonts w:ascii="Arial" w:hAnsi="Arial" w:eastAsia="Arial" w:cs="Arial"/>
                <w:sz w:val="24"/>
                <w:szCs w:val="24"/>
              </w:rPr>
              <w:t xml:space="preserve">Practice </w:t>
            </w:r>
            <w:r w:rsidRPr="6D66C0A6" w:rsidR="4BBF790D">
              <w:rPr>
                <w:rFonts w:ascii="Arial" w:hAnsi="Arial" w:eastAsia="Arial" w:cs="Arial"/>
                <w:sz w:val="24"/>
                <w:szCs w:val="24"/>
              </w:rPr>
              <w:t xml:space="preserve">explained that the texts and recalls are part of a system in place to </w:t>
            </w:r>
            <w:r w:rsidRPr="6D66C0A6" w:rsidR="4BBF790D">
              <w:rPr>
                <w:rFonts w:ascii="Arial" w:hAnsi="Arial" w:eastAsia="Arial" w:cs="Arial"/>
                <w:sz w:val="24"/>
                <w:szCs w:val="24"/>
              </w:rPr>
              <w:t>identify</w:t>
            </w:r>
            <w:r w:rsidRPr="6D66C0A6" w:rsidR="4BBF790D">
              <w:rPr>
                <w:rFonts w:ascii="Arial" w:hAnsi="Arial" w:eastAsia="Arial" w:cs="Arial"/>
                <w:sz w:val="24"/>
                <w:szCs w:val="24"/>
              </w:rPr>
              <w:t xml:space="preserve"> patients who would </w:t>
            </w:r>
            <w:r w:rsidRPr="6D66C0A6" w:rsidR="4BBF790D">
              <w:rPr>
                <w:rFonts w:ascii="Arial" w:hAnsi="Arial" w:eastAsia="Arial" w:cs="Arial"/>
                <w:sz w:val="24"/>
                <w:szCs w:val="24"/>
              </w:rPr>
              <w:t>benefit</w:t>
            </w:r>
            <w:r w:rsidRPr="6D66C0A6" w:rsidR="4BBF790D">
              <w:rPr>
                <w:rFonts w:ascii="Arial" w:hAnsi="Arial" w:eastAsia="Arial" w:cs="Arial"/>
                <w:sz w:val="24"/>
                <w:szCs w:val="24"/>
              </w:rPr>
              <w:t xml:space="preserve"> from </w:t>
            </w:r>
            <w:r w:rsidRPr="6D66C0A6" w:rsidR="4BBF790D">
              <w:rPr>
                <w:rFonts w:ascii="Arial" w:hAnsi="Arial" w:eastAsia="Arial" w:cs="Arial"/>
                <w:sz w:val="24"/>
                <w:szCs w:val="24"/>
              </w:rPr>
              <w:t>starting on</w:t>
            </w:r>
            <w:r w:rsidRPr="6D66C0A6" w:rsidR="4BBF790D">
              <w:rPr>
                <w:rFonts w:ascii="Arial" w:hAnsi="Arial" w:eastAsia="Arial" w:cs="Arial"/>
                <w:sz w:val="24"/>
                <w:szCs w:val="24"/>
              </w:rPr>
              <w:t xml:space="preserve"> a statin. </w:t>
            </w:r>
            <w:r w:rsidRPr="6D66C0A6" w:rsidR="617531DA">
              <w:rPr>
                <w:rFonts w:ascii="Arial" w:hAnsi="Arial" w:eastAsia="Arial" w:cs="Arial"/>
                <w:sz w:val="24"/>
                <w:szCs w:val="24"/>
              </w:rPr>
              <w:t>However,</w:t>
            </w:r>
            <w:r w:rsidRPr="6D66C0A6" w:rsidR="4BBF790D">
              <w:rPr>
                <w:rFonts w:ascii="Arial" w:hAnsi="Arial" w:eastAsia="Arial" w:cs="Arial"/>
                <w:sz w:val="24"/>
                <w:szCs w:val="24"/>
              </w:rPr>
              <w:t xml:space="preserve"> the practice </w:t>
            </w:r>
            <w:r w:rsidRPr="6D66C0A6" w:rsidR="3875C3EE">
              <w:rPr>
                <w:rFonts w:ascii="Arial" w:hAnsi="Arial" w:eastAsia="Arial" w:cs="Arial"/>
                <w:sz w:val="24"/>
                <w:szCs w:val="24"/>
              </w:rPr>
              <w:t>agrees</w:t>
            </w:r>
            <w:r w:rsidRPr="6D66C0A6" w:rsidR="36FA1E7B">
              <w:rPr>
                <w:rFonts w:ascii="Arial" w:hAnsi="Arial" w:eastAsia="Arial" w:cs="Arial"/>
                <w:sz w:val="24"/>
                <w:szCs w:val="24"/>
              </w:rPr>
              <w:t xml:space="preserve"> that on the odd occasion where </w:t>
            </w:r>
            <w:r w:rsidRPr="6D66C0A6" w:rsidR="019F0F94">
              <w:rPr>
                <w:rFonts w:ascii="Arial" w:hAnsi="Arial" w:eastAsia="Arial" w:cs="Arial"/>
                <w:sz w:val="24"/>
                <w:szCs w:val="24"/>
              </w:rPr>
              <w:t xml:space="preserve">a doctor decides to undertake the </w:t>
            </w:r>
            <w:r w:rsidRPr="6D66C0A6" w:rsidR="36FA1E7B">
              <w:rPr>
                <w:rFonts w:ascii="Arial" w:hAnsi="Arial" w:eastAsia="Arial" w:cs="Arial"/>
                <w:sz w:val="24"/>
                <w:szCs w:val="24"/>
              </w:rPr>
              <w:t xml:space="preserve">review during their consultations, they should add the necessary codes </w:t>
            </w:r>
            <w:r w:rsidRPr="6D66C0A6" w:rsidR="54382DD3">
              <w:rPr>
                <w:rFonts w:ascii="Arial" w:hAnsi="Arial" w:eastAsia="Arial" w:cs="Arial"/>
                <w:sz w:val="24"/>
                <w:szCs w:val="24"/>
              </w:rPr>
              <w:t>to remove the patient from the recall list and avoid work duplication</w:t>
            </w:r>
            <w:r w:rsidRPr="6D66C0A6" w:rsidR="36FA1E7B">
              <w:rPr>
                <w:rFonts w:ascii="Arial" w:hAnsi="Arial" w:eastAsia="Arial" w:cs="Arial"/>
                <w:sz w:val="24"/>
                <w:szCs w:val="24"/>
              </w:rPr>
              <w:t>.</w:t>
            </w:r>
          </w:p>
        </w:tc>
        <w:tc>
          <w:tcPr>
            <w:tcW w:w="2085" w:type="dxa"/>
            <w:shd w:val="clear" w:color="auto" w:fill="auto"/>
            <w:tcMar/>
          </w:tcPr>
          <w:p w:rsidR="6E0762AB" w:rsidP="74FEB6D2" w:rsidRDefault="6E0762AB" w14:paraId="2CBCCE40" w14:textId="2D5C0F48">
            <w:pPr>
              <w:pStyle w:val="ListParagraph"/>
              <w:numPr>
                <w:ilvl w:val="0"/>
                <w:numId w:val="36"/>
              </w:numPr>
              <w:ind w:right="-90"/>
              <w:jc w:val="left"/>
              <w:rPr>
                <w:rFonts w:ascii="Arial" w:hAnsi="Arial" w:eastAsia="Arial" w:cs="Arial"/>
                <w:sz w:val="24"/>
                <w:szCs w:val="24"/>
              </w:rPr>
            </w:pPr>
            <w:r w:rsidRPr="74FEB6D2" w:rsidR="5F934EC4">
              <w:rPr>
                <w:rFonts w:ascii="Arial" w:hAnsi="Arial" w:eastAsia="Arial" w:cs="Arial"/>
                <w:sz w:val="24"/>
                <w:szCs w:val="24"/>
              </w:rPr>
              <w:t>Update Pharmacist team during their weekly Pharmacist meeting: (1) inform patients when changing quantity or dosage of prescriptions, (2) Inform patien</w:t>
            </w:r>
            <w:r w:rsidRPr="74FEB6D2" w:rsidR="004F085A">
              <w:rPr>
                <w:rFonts w:ascii="Arial" w:hAnsi="Arial" w:eastAsia="Arial" w:cs="Arial"/>
                <w:sz w:val="24"/>
                <w:szCs w:val="24"/>
              </w:rPr>
              <w:t xml:space="preserve">ts when </w:t>
            </w:r>
            <w:r w:rsidRPr="74FEB6D2" w:rsidR="1F5FD00B">
              <w:rPr>
                <w:rFonts w:ascii="Arial" w:hAnsi="Arial" w:eastAsia="Arial" w:cs="Arial"/>
                <w:sz w:val="24"/>
                <w:szCs w:val="24"/>
              </w:rPr>
              <w:t>they’re</w:t>
            </w:r>
            <w:r w:rsidRPr="74FEB6D2" w:rsidR="1F5FD00B">
              <w:rPr>
                <w:rFonts w:ascii="Arial" w:hAnsi="Arial" w:eastAsia="Arial" w:cs="Arial"/>
                <w:sz w:val="24"/>
                <w:szCs w:val="24"/>
              </w:rPr>
              <w:t xml:space="preserve"> overdue bloods so their </w:t>
            </w:r>
            <w:r w:rsidRPr="74FEB6D2" w:rsidR="1F5FD00B">
              <w:rPr>
                <w:rFonts w:ascii="Arial" w:hAnsi="Arial" w:eastAsia="Arial" w:cs="Arial"/>
                <w:sz w:val="24"/>
                <w:szCs w:val="24"/>
              </w:rPr>
              <w:t>medication</w:t>
            </w:r>
            <w:r w:rsidRPr="74FEB6D2" w:rsidR="1F5FD00B">
              <w:rPr>
                <w:rFonts w:ascii="Arial" w:hAnsi="Arial" w:eastAsia="Arial" w:cs="Arial"/>
                <w:sz w:val="24"/>
                <w:szCs w:val="24"/>
              </w:rPr>
              <w:t xml:space="preserve"> quantity </w:t>
            </w:r>
            <w:r w:rsidRPr="74FEB6D2" w:rsidR="1F5FD00B">
              <w:rPr>
                <w:rFonts w:ascii="Arial" w:hAnsi="Arial" w:eastAsia="Arial" w:cs="Arial"/>
                <w:sz w:val="24"/>
                <w:szCs w:val="24"/>
              </w:rPr>
              <w:t>isn’t</w:t>
            </w:r>
            <w:r w:rsidRPr="74FEB6D2" w:rsidR="1F5FD00B">
              <w:rPr>
                <w:rFonts w:ascii="Arial" w:hAnsi="Arial" w:eastAsia="Arial" w:cs="Arial"/>
                <w:sz w:val="24"/>
                <w:szCs w:val="24"/>
              </w:rPr>
              <w:t xml:space="preserve"> unexpectedly reduced.</w:t>
            </w:r>
          </w:p>
          <w:p w:rsidR="6E0762AB" w:rsidP="74FEB6D2" w:rsidRDefault="6E0762AB" w14:paraId="1BB1B470" w14:textId="53A83951">
            <w:pPr>
              <w:pStyle w:val="ListParagraph"/>
              <w:ind w:left="360" w:right="-90"/>
              <w:jc w:val="left"/>
              <w:rPr>
                <w:rFonts w:ascii="Arial" w:hAnsi="Arial" w:eastAsia="Arial" w:cs="Arial"/>
                <w:sz w:val="24"/>
                <w:szCs w:val="24"/>
              </w:rPr>
            </w:pPr>
          </w:p>
          <w:p w:rsidR="6E0762AB" w:rsidP="74FEB6D2" w:rsidRDefault="6E0762AB" w14:paraId="1C5B3A56" w14:textId="71E39EFA">
            <w:pPr>
              <w:pStyle w:val="ListParagraph"/>
              <w:numPr>
                <w:ilvl w:val="0"/>
                <w:numId w:val="36"/>
              </w:numPr>
              <w:ind w:right="-90"/>
              <w:jc w:val="left"/>
              <w:rPr>
                <w:rFonts w:ascii="Arial" w:hAnsi="Arial" w:eastAsia="Arial" w:cs="Arial"/>
                <w:sz w:val="24"/>
                <w:szCs w:val="24"/>
              </w:rPr>
            </w:pPr>
            <w:r w:rsidRPr="74FEB6D2" w:rsidR="4E7B1536">
              <w:rPr>
                <w:rFonts w:ascii="Arial" w:hAnsi="Arial" w:eastAsia="Arial" w:cs="Arial"/>
                <w:sz w:val="24"/>
                <w:szCs w:val="24"/>
              </w:rPr>
              <w:t xml:space="preserve">Remind doctors to add the necessary codes to patients’ records when they undertake reviews, so that the central pharmacist team does not duplicate the </w:t>
            </w:r>
            <w:r w:rsidRPr="74FEB6D2" w:rsidR="4E7B1536">
              <w:rPr>
                <w:rFonts w:ascii="Arial" w:hAnsi="Arial" w:eastAsia="Arial" w:cs="Arial"/>
                <w:sz w:val="24"/>
                <w:szCs w:val="24"/>
              </w:rPr>
              <w:t>wor</w:t>
            </w:r>
            <w:r w:rsidRPr="74FEB6D2" w:rsidR="1B5DE80F">
              <w:rPr>
                <w:rFonts w:ascii="Arial" w:hAnsi="Arial" w:eastAsia="Arial" w:cs="Arial"/>
                <w:sz w:val="24"/>
                <w:szCs w:val="24"/>
              </w:rPr>
              <w:t>k.</w:t>
            </w:r>
            <w:r w:rsidRPr="74FEB6D2" w:rsidR="4E7B1536">
              <w:rPr>
                <w:rFonts w:ascii="Arial" w:hAnsi="Arial" w:eastAsia="Arial" w:cs="Arial"/>
                <w:sz w:val="24"/>
                <w:szCs w:val="24"/>
              </w:rPr>
              <w:t xml:space="preserve"> </w:t>
            </w:r>
          </w:p>
        </w:tc>
        <w:tc>
          <w:tcPr>
            <w:tcW w:w="1875" w:type="dxa"/>
            <w:shd w:val="clear" w:color="auto" w:fill="auto"/>
            <w:tcMar/>
          </w:tcPr>
          <w:p w:rsidR="7DB83B4F" w:rsidP="74FEB6D2" w:rsidRDefault="7DB83B4F" w14:paraId="421593E5" w14:textId="421919CD">
            <w:pPr>
              <w:pStyle w:val="ListParagraph"/>
              <w:numPr>
                <w:ilvl w:val="0"/>
                <w:numId w:val="37"/>
              </w:numPr>
              <w:jc w:val="left"/>
              <w:rPr>
                <w:rFonts w:ascii="Arial" w:hAnsi="Arial" w:eastAsia="Arial" w:cs="Arial"/>
                <w:sz w:val="24"/>
                <w:szCs w:val="24"/>
              </w:rPr>
            </w:pPr>
            <w:r w:rsidRPr="74FEB6D2" w:rsidR="5E068B2C">
              <w:rPr>
                <w:rFonts w:ascii="Arial" w:hAnsi="Arial" w:eastAsia="Arial" w:cs="Arial"/>
                <w:sz w:val="24"/>
                <w:szCs w:val="24"/>
              </w:rPr>
              <w:t>Completed</w:t>
            </w:r>
          </w:p>
        </w:tc>
      </w:tr>
      <w:tr w:rsidR="7DB83B4F" w:rsidTr="74FEB6D2" w14:paraId="39995095">
        <w:trPr>
          <w:trHeight w:val="1049"/>
        </w:trPr>
        <w:tc>
          <w:tcPr>
            <w:tcW w:w="2610" w:type="dxa"/>
            <w:shd w:val="clear" w:color="auto" w:fill="auto"/>
            <w:tcMar/>
          </w:tcPr>
          <w:p w:rsidR="4B7A0770" w:rsidP="6D66C0A6" w:rsidRDefault="4B7A0770" w14:paraId="07DCA949" w14:textId="10A44254">
            <w:pPr>
              <w:rPr>
                <w:rFonts w:ascii="Arial" w:hAnsi="Arial" w:eastAsia="Arial" w:cs="Arial"/>
                <w:noProof w:val="0"/>
                <w:sz w:val="24"/>
                <w:szCs w:val="24"/>
                <w:lang w:val="en-US"/>
              </w:rPr>
            </w:pPr>
            <w:r w:rsidRPr="6D66C0A6" w:rsidR="4BF9B1DB">
              <w:rPr>
                <w:rFonts w:ascii="Arial" w:hAnsi="Arial" w:eastAsia="Arial" w:cs="Arial"/>
                <w:b w:val="1"/>
                <w:bCs w:val="1"/>
                <w:i w:val="0"/>
                <w:iCs w:val="0"/>
                <w:caps w:val="0"/>
                <w:smallCaps w:val="0"/>
                <w:noProof w:val="0"/>
                <w:color w:val="000000" w:themeColor="text1" w:themeTint="FF" w:themeShade="FF"/>
                <w:sz w:val="24"/>
                <w:szCs w:val="24"/>
                <w:lang w:val="en-GB"/>
              </w:rPr>
              <w:t xml:space="preserve">Any pending actions from </w:t>
            </w:r>
            <w:r w:rsidRPr="6D66C0A6" w:rsidR="4BF9B1DB">
              <w:rPr>
                <w:rFonts w:ascii="Arial" w:hAnsi="Arial" w:eastAsia="Arial" w:cs="Arial"/>
                <w:b w:val="1"/>
                <w:bCs w:val="1"/>
                <w:i w:val="0"/>
                <w:iCs w:val="0"/>
                <w:caps w:val="0"/>
                <w:smallCaps w:val="0"/>
                <w:noProof w:val="0"/>
                <w:color w:val="000000" w:themeColor="text1" w:themeTint="FF" w:themeShade="FF"/>
                <w:sz w:val="24"/>
                <w:szCs w:val="24"/>
                <w:lang w:val="en-GB"/>
              </w:rPr>
              <w:t>previous</w:t>
            </w:r>
            <w:r w:rsidRPr="6D66C0A6" w:rsidR="4BF9B1DB">
              <w:rPr>
                <w:rFonts w:ascii="Arial" w:hAnsi="Arial" w:eastAsia="Arial" w:cs="Arial"/>
                <w:b w:val="1"/>
                <w:bCs w:val="1"/>
                <w:i w:val="0"/>
                <w:iCs w:val="0"/>
                <w:caps w:val="0"/>
                <w:smallCaps w:val="0"/>
                <w:noProof w:val="0"/>
                <w:color w:val="000000" w:themeColor="text1" w:themeTint="FF" w:themeShade="FF"/>
                <w:sz w:val="24"/>
                <w:szCs w:val="24"/>
                <w:lang w:val="en-GB"/>
              </w:rPr>
              <w:t xml:space="preserve"> PPG Minutes</w:t>
            </w:r>
          </w:p>
        </w:tc>
        <w:tc>
          <w:tcPr>
            <w:tcW w:w="8445" w:type="dxa"/>
            <w:shd w:val="clear" w:color="auto" w:fill="auto"/>
            <w:tcMar/>
          </w:tcPr>
          <w:p w:rsidR="4B7A0770" w:rsidP="6D66C0A6" w:rsidRDefault="4B7A0770" w14:paraId="2506FBA1" w14:textId="34EEDEB2">
            <w:pPr>
              <w:pStyle w:val="ListParagraph"/>
              <w:numPr>
                <w:ilvl w:val="0"/>
                <w:numId w:val="31"/>
              </w:numPr>
              <w:spacing w:line="259" w:lineRule="auto"/>
              <w:jc w:val="left"/>
              <w:rPr>
                <w:rFonts w:ascii="Arial" w:hAnsi="Arial" w:eastAsia="Arial" w:cs="Arial"/>
                <w:sz w:val="24"/>
                <w:szCs w:val="24"/>
              </w:rPr>
            </w:pPr>
            <w:r w:rsidRPr="6D66C0A6" w:rsidR="5F1BB1F7">
              <w:rPr>
                <w:rFonts w:ascii="Arial" w:hAnsi="Arial" w:eastAsia="Arial" w:cs="Arial"/>
                <w:sz w:val="24"/>
                <w:szCs w:val="24"/>
              </w:rPr>
              <w:t>DNA Monitoring Software</w:t>
            </w:r>
          </w:p>
        </w:tc>
        <w:tc>
          <w:tcPr>
            <w:tcW w:w="2085" w:type="dxa"/>
            <w:shd w:val="clear" w:color="auto" w:fill="auto"/>
            <w:tcMar/>
          </w:tcPr>
          <w:p w:rsidR="3A51AFB9" w:rsidP="6D66C0A6" w:rsidRDefault="3A51AFB9" w14:paraId="459BF9B5" w14:textId="354F9532">
            <w:pPr>
              <w:pStyle w:val="ListParagraph"/>
              <w:numPr>
                <w:ilvl w:val="0"/>
                <w:numId w:val="32"/>
              </w:numPr>
              <w:ind/>
              <w:jc w:val="left"/>
              <w:rPr>
                <w:rFonts w:ascii="Arial" w:hAnsi="Arial" w:eastAsia="Arial" w:cs="Arial"/>
                <w:sz w:val="24"/>
                <w:szCs w:val="24"/>
              </w:rPr>
            </w:pPr>
            <w:r w:rsidRPr="6D66C0A6" w:rsidR="5F1BB1F7">
              <w:rPr>
                <w:rFonts w:ascii="Arial" w:hAnsi="Arial" w:eastAsia="Arial" w:cs="Arial"/>
                <w:sz w:val="24"/>
                <w:szCs w:val="24"/>
              </w:rPr>
              <w:t>Practice to set up DNA Monitoring software</w:t>
            </w:r>
          </w:p>
        </w:tc>
        <w:tc>
          <w:tcPr>
            <w:tcW w:w="1875" w:type="dxa"/>
            <w:shd w:val="clear" w:color="auto" w:fill="auto"/>
            <w:tcMar/>
          </w:tcPr>
          <w:p w:rsidR="7DB83B4F" w:rsidP="74FEB6D2" w:rsidRDefault="7DB83B4F" w14:paraId="1123C34C" w14:textId="6F787044">
            <w:pPr>
              <w:pStyle w:val="ListParagraph"/>
              <w:numPr>
                <w:ilvl w:val="0"/>
                <w:numId w:val="38"/>
              </w:numPr>
              <w:jc w:val="left"/>
              <w:rPr>
                <w:rFonts w:ascii="Arial" w:hAnsi="Arial" w:eastAsia="Arial" w:cs="Arial"/>
                <w:sz w:val="24"/>
                <w:szCs w:val="24"/>
              </w:rPr>
            </w:pPr>
            <w:r w:rsidRPr="74FEB6D2" w:rsidR="08D0D3AB">
              <w:rPr>
                <w:rFonts w:ascii="Arial" w:hAnsi="Arial" w:eastAsia="Arial" w:cs="Arial"/>
                <w:sz w:val="24"/>
                <w:szCs w:val="24"/>
              </w:rPr>
              <w:t>Completed</w:t>
            </w:r>
          </w:p>
        </w:tc>
      </w:tr>
      <w:tr w:rsidR="04F93F48" w:rsidTr="74FEB6D2" w14:paraId="469FA0A3">
        <w:trPr>
          <w:trHeight w:val="1049"/>
        </w:trPr>
        <w:tc>
          <w:tcPr>
            <w:tcW w:w="2610" w:type="dxa"/>
            <w:shd w:val="clear" w:color="auto" w:fill="auto"/>
            <w:tcMar/>
          </w:tcPr>
          <w:p w:rsidR="75300F54" w:rsidP="6D66C0A6" w:rsidRDefault="75300F54" w14:paraId="7AA5941B" w14:textId="6643A867">
            <w:pPr>
              <w:pStyle w:val="Normal"/>
              <w:rPr>
                <w:rFonts w:ascii="Arial" w:hAnsi="Arial" w:eastAsia="Arial" w:cs="Arial"/>
                <w:b w:val="1"/>
                <w:bCs w:val="1"/>
                <w:i w:val="0"/>
                <w:iCs w:val="0"/>
                <w:caps w:val="0"/>
                <w:smallCaps w:val="0"/>
                <w:noProof w:val="0"/>
                <w:color w:val="000000" w:themeColor="text1" w:themeTint="FF" w:themeShade="FF"/>
                <w:sz w:val="24"/>
                <w:szCs w:val="24"/>
                <w:lang w:val="en-GB"/>
              </w:rPr>
            </w:pPr>
            <w:r w:rsidRPr="6D66C0A6" w:rsidR="75300F54">
              <w:rPr>
                <w:rFonts w:ascii="Arial" w:hAnsi="Arial" w:eastAsia="Arial" w:cs="Arial"/>
                <w:b w:val="1"/>
                <w:bCs w:val="1"/>
                <w:i w:val="0"/>
                <w:iCs w:val="0"/>
                <w:caps w:val="0"/>
                <w:smallCaps w:val="0"/>
                <w:noProof w:val="0"/>
                <w:color w:val="000000" w:themeColor="text1" w:themeTint="FF" w:themeShade="FF"/>
                <w:sz w:val="24"/>
                <w:szCs w:val="24"/>
                <w:lang w:val="en-GB"/>
              </w:rPr>
              <w:t>Annual Health Checks</w:t>
            </w:r>
          </w:p>
        </w:tc>
        <w:tc>
          <w:tcPr>
            <w:tcW w:w="8445" w:type="dxa"/>
            <w:shd w:val="clear" w:color="auto" w:fill="auto"/>
            <w:tcMar/>
          </w:tcPr>
          <w:p w:rsidR="04F93F48" w:rsidP="6D66C0A6" w:rsidRDefault="04F93F48" w14:paraId="122AA6B5" w14:textId="6CEB15E0">
            <w:pPr>
              <w:pStyle w:val="ListParagraph"/>
              <w:numPr>
                <w:ilvl w:val="0"/>
                <w:numId w:val="22"/>
              </w:numPr>
              <w:spacing w:line="259" w:lineRule="auto"/>
              <w:jc w:val="left"/>
              <w:rPr>
                <w:rFonts w:ascii="Arial" w:hAnsi="Arial" w:eastAsia="Arial" w:cs="Arial"/>
                <w:sz w:val="24"/>
                <w:szCs w:val="24"/>
              </w:rPr>
            </w:pPr>
            <w:r w:rsidRPr="6D66C0A6" w:rsidR="29F4B1C5">
              <w:rPr>
                <w:rFonts w:ascii="Arial" w:hAnsi="Arial" w:eastAsia="Arial" w:cs="Arial"/>
                <w:sz w:val="24"/>
                <w:szCs w:val="24"/>
              </w:rPr>
              <w:t>PPG Member</w:t>
            </w:r>
            <w:r w:rsidRPr="6D66C0A6" w:rsidR="4DEEA480">
              <w:rPr>
                <w:rFonts w:ascii="Arial" w:hAnsi="Arial" w:eastAsia="Arial" w:cs="Arial"/>
                <w:sz w:val="24"/>
                <w:szCs w:val="24"/>
              </w:rPr>
              <w:t xml:space="preserve"> </w:t>
            </w:r>
            <w:r w:rsidRPr="6D66C0A6" w:rsidR="214932BF">
              <w:rPr>
                <w:rFonts w:ascii="Arial" w:hAnsi="Arial" w:eastAsia="Arial" w:cs="Arial"/>
                <w:sz w:val="24"/>
                <w:szCs w:val="24"/>
              </w:rPr>
              <w:t xml:space="preserve">wanted to ensure a system is in place for reminding patients when they are due </w:t>
            </w:r>
            <w:r w:rsidRPr="6D66C0A6" w:rsidR="4DEEA480">
              <w:rPr>
                <w:rFonts w:ascii="Arial" w:hAnsi="Arial" w:eastAsia="Arial" w:cs="Arial"/>
                <w:sz w:val="24"/>
                <w:szCs w:val="24"/>
              </w:rPr>
              <w:t>for their annual health checks</w:t>
            </w:r>
            <w:r w:rsidRPr="6D66C0A6" w:rsidR="0E603C8B">
              <w:rPr>
                <w:rFonts w:ascii="Arial" w:hAnsi="Arial" w:eastAsia="Arial" w:cs="Arial"/>
                <w:sz w:val="24"/>
                <w:szCs w:val="24"/>
              </w:rPr>
              <w:t xml:space="preserve">; they mentioned that, whilst </w:t>
            </w:r>
            <w:r w:rsidRPr="6D66C0A6" w:rsidR="20F091AF">
              <w:rPr>
                <w:rFonts w:ascii="Arial" w:hAnsi="Arial" w:eastAsia="Arial" w:cs="Arial"/>
                <w:sz w:val="24"/>
                <w:szCs w:val="24"/>
              </w:rPr>
              <w:t xml:space="preserve">some patients may be proactive, </w:t>
            </w:r>
            <w:r w:rsidRPr="6D66C0A6" w:rsidR="7BB0BD0C">
              <w:rPr>
                <w:rFonts w:ascii="Arial" w:hAnsi="Arial" w:eastAsia="Arial" w:cs="Arial"/>
                <w:sz w:val="24"/>
                <w:szCs w:val="24"/>
              </w:rPr>
              <w:t xml:space="preserve">others </w:t>
            </w:r>
            <w:r w:rsidRPr="6D66C0A6" w:rsidR="20F091AF">
              <w:rPr>
                <w:rFonts w:ascii="Arial" w:hAnsi="Arial" w:eastAsia="Arial" w:cs="Arial"/>
                <w:sz w:val="24"/>
                <w:szCs w:val="24"/>
              </w:rPr>
              <w:t xml:space="preserve">may </w:t>
            </w:r>
            <w:r w:rsidRPr="6D66C0A6" w:rsidR="56245B07">
              <w:rPr>
                <w:rFonts w:ascii="Arial" w:hAnsi="Arial" w:eastAsia="Arial" w:cs="Arial"/>
                <w:sz w:val="24"/>
                <w:szCs w:val="24"/>
              </w:rPr>
              <w:t>benefit</w:t>
            </w:r>
            <w:r w:rsidRPr="6D66C0A6" w:rsidR="56245B07">
              <w:rPr>
                <w:rFonts w:ascii="Arial" w:hAnsi="Arial" w:eastAsia="Arial" w:cs="Arial"/>
                <w:sz w:val="24"/>
                <w:szCs w:val="24"/>
              </w:rPr>
              <w:t xml:space="preserve"> from reminders</w:t>
            </w:r>
            <w:r w:rsidRPr="6D66C0A6" w:rsidR="20F091AF">
              <w:rPr>
                <w:rFonts w:ascii="Arial" w:hAnsi="Arial" w:eastAsia="Arial" w:cs="Arial"/>
                <w:sz w:val="24"/>
                <w:szCs w:val="24"/>
              </w:rPr>
              <w:t xml:space="preserve">. </w:t>
            </w:r>
            <w:r w:rsidRPr="6D66C0A6" w:rsidR="16DE8C4E">
              <w:rPr>
                <w:rFonts w:ascii="Arial" w:hAnsi="Arial" w:eastAsia="Arial" w:cs="Arial"/>
                <w:sz w:val="24"/>
                <w:szCs w:val="24"/>
              </w:rPr>
              <w:t xml:space="preserve">The practice reassured the PPG team that there are recall systems in place tailored to our </w:t>
            </w:r>
            <w:r w:rsidRPr="6D66C0A6" w:rsidR="16DE8C4E">
              <w:rPr>
                <w:rFonts w:ascii="Arial" w:hAnsi="Arial" w:eastAsia="Arial" w:cs="Arial"/>
                <w:sz w:val="24"/>
                <w:szCs w:val="24"/>
              </w:rPr>
              <w:t>particular population’s</w:t>
            </w:r>
            <w:r w:rsidRPr="6D66C0A6" w:rsidR="16DE8C4E">
              <w:rPr>
                <w:rFonts w:ascii="Arial" w:hAnsi="Arial" w:eastAsia="Arial" w:cs="Arial"/>
                <w:sz w:val="24"/>
                <w:szCs w:val="24"/>
              </w:rPr>
              <w:t xml:space="preserve"> health needs. E.g. there is a recall system for all patients 45-74 to remind them to book their NHS Health Check every 5 years; recalls for patients on particular medications that require regular blood tests; for patients with mental health or learning disability overdue reviews; invitations for health screenings (cervical, prostate, bowel screening), childhood </w:t>
            </w:r>
            <w:r w:rsidRPr="6D66C0A6" w:rsidR="16DE8C4E">
              <w:rPr>
                <w:rFonts w:ascii="Arial" w:hAnsi="Arial" w:eastAsia="Arial" w:cs="Arial"/>
                <w:sz w:val="24"/>
                <w:szCs w:val="24"/>
              </w:rPr>
              <w:t>immunisation</w:t>
            </w:r>
            <w:r w:rsidRPr="6D66C0A6" w:rsidR="16DE8C4E">
              <w:rPr>
                <w:rFonts w:ascii="Arial" w:hAnsi="Arial" w:eastAsia="Arial" w:cs="Arial"/>
                <w:sz w:val="24"/>
                <w:szCs w:val="24"/>
              </w:rPr>
              <w:t xml:space="preserve"> schedules.</w:t>
            </w:r>
          </w:p>
          <w:p w:rsidR="04F93F48" w:rsidP="6D66C0A6" w:rsidRDefault="04F93F48" w14:paraId="1C547078" w14:textId="34F45A92">
            <w:pPr>
              <w:pStyle w:val="ListParagraph"/>
              <w:numPr>
                <w:ilvl w:val="0"/>
                <w:numId w:val="22"/>
              </w:numPr>
              <w:spacing w:line="259" w:lineRule="auto"/>
              <w:jc w:val="left"/>
              <w:rPr>
                <w:rFonts w:ascii="Arial" w:hAnsi="Arial" w:eastAsia="Arial" w:cs="Arial"/>
                <w:sz w:val="24"/>
                <w:szCs w:val="24"/>
              </w:rPr>
            </w:pPr>
            <w:r w:rsidRPr="6D66C0A6" w:rsidR="16DE8C4E">
              <w:rPr>
                <w:rFonts w:ascii="Arial" w:hAnsi="Arial" w:eastAsia="Arial" w:cs="Arial"/>
                <w:sz w:val="24"/>
                <w:szCs w:val="24"/>
              </w:rPr>
              <w:t>Our GP Contract requires us to proactively recall certain cohorts of patients.</w:t>
            </w:r>
          </w:p>
          <w:p w:rsidR="04F93F48" w:rsidP="6D66C0A6" w:rsidRDefault="04F93F48" w14:paraId="3103D46C" w14:textId="3F6652CA">
            <w:pPr>
              <w:pStyle w:val="ListParagraph"/>
              <w:numPr>
                <w:ilvl w:val="0"/>
                <w:numId w:val="22"/>
              </w:numPr>
              <w:spacing w:line="259" w:lineRule="auto"/>
              <w:jc w:val="left"/>
              <w:rPr>
                <w:rFonts w:ascii="Arial" w:hAnsi="Arial" w:eastAsia="Arial" w:cs="Arial"/>
                <w:sz w:val="24"/>
                <w:szCs w:val="24"/>
              </w:rPr>
            </w:pPr>
            <w:r w:rsidRPr="6D66C0A6" w:rsidR="16DE8C4E">
              <w:rPr>
                <w:rFonts w:ascii="Arial" w:hAnsi="Arial" w:eastAsia="Arial" w:cs="Arial"/>
                <w:sz w:val="24"/>
                <w:szCs w:val="24"/>
              </w:rPr>
              <w:t xml:space="preserve">Unfortunately, the NHS does not currently do a “General Health Check” for symptomless </w:t>
            </w:r>
            <w:r w:rsidRPr="6D66C0A6" w:rsidR="16DE8C4E">
              <w:rPr>
                <w:rFonts w:ascii="Arial" w:hAnsi="Arial" w:eastAsia="Arial" w:cs="Arial"/>
                <w:sz w:val="24"/>
                <w:szCs w:val="24"/>
              </w:rPr>
              <w:t>patients,</w:t>
            </w:r>
            <w:r w:rsidRPr="6D66C0A6" w:rsidR="16DE8C4E">
              <w:rPr>
                <w:rFonts w:ascii="Arial" w:hAnsi="Arial" w:eastAsia="Arial" w:cs="Arial"/>
                <w:sz w:val="24"/>
                <w:szCs w:val="24"/>
              </w:rPr>
              <w:t xml:space="preserve"> recalls are currently focused on high-risk patients or where there are concerning symptoms.</w:t>
            </w:r>
          </w:p>
          <w:p w:rsidR="04F93F48" w:rsidP="6D66C0A6" w:rsidRDefault="04F93F48" w14:paraId="0A1A8963" w14:textId="3AE7C865">
            <w:pPr>
              <w:pStyle w:val="ListParagraph"/>
              <w:numPr>
                <w:ilvl w:val="0"/>
                <w:numId w:val="22"/>
              </w:numPr>
              <w:spacing w:line="259" w:lineRule="auto"/>
              <w:jc w:val="left"/>
              <w:rPr>
                <w:rFonts w:ascii="Arial" w:hAnsi="Arial" w:eastAsia="Arial" w:cs="Arial"/>
                <w:sz w:val="24"/>
                <w:szCs w:val="24"/>
              </w:rPr>
            </w:pPr>
          </w:p>
        </w:tc>
        <w:tc>
          <w:tcPr>
            <w:tcW w:w="2085" w:type="dxa"/>
            <w:shd w:val="clear" w:color="auto" w:fill="auto"/>
            <w:tcMar/>
          </w:tcPr>
          <w:p w:rsidR="04F93F48" w:rsidP="6D66C0A6" w:rsidRDefault="04F93F48" w14:paraId="301A3023" w14:textId="491BCFFC">
            <w:pPr>
              <w:pStyle w:val="ListParagraph"/>
              <w:ind w:left="720"/>
              <w:jc w:val="left"/>
              <w:rPr>
                <w:rFonts w:ascii="Arial" w:hAnsi="Arial" w:eastAsia="Arial" w:cs="Arial"/>
                <w:sz w:val="24"/>
                <w:szCs w:val="24"/>
              </w:rPr>
            </w:pPr>
            <w:r w:rsidRPr="6D66C0A6" w:rsidR="1B854369">
              <w:rPr>
                <w:rFonts w:ascii="Arial" w:hAnsi="Arial" w:eastAsia="Arial" w:cs="Arial"/>
                <w:sz w:val="24"/>
                <w:szCs w:val="24"/>
              </w:rPr>
              <w:t>N/A</w:t>
            </w:r>
          </w:p>
        </w:tc>
        <w:tc>
          <w:tcPr>
            <w:tcW w:w="1875" w:type="dxa"/>
            <w:shd w:val="clear" w:color="auto" w:fill="auto"/>
            <w:tcMar/>
          </w:tcPr>
          <w:p w:rsidR="04F93F48" w:rsidP="6D66C0A6" w:rsidRDefault="04F93F48" w14:paraId="1AD8EB44" w14:textId="119E338E">
            <w:pPr>
              <w:pStyle w:val="ListParagraph"/>
              <w:jc w:val="left"/>
              <w:rPr>
                <w:rFonts w:ascii="Arial" w:hAnsi="Arial" w:eastAsia="Arial" w:cs="Arial"/>
                <w:sz w:val="24"/>
                <w:szCs w:val="24"/>
              </w:rPr>
            </w:pPr>
            <w:r w:rsidRPr="6D66C0A6" w:rsidR="24DA67CE">
              <w:rPr>
                <w:rFonts w:ascii="Arial" w:hAnsi="Arial" w:eastAsia="Arial" w:cs="Arial"/>
                <w:sz w:val="24"/>
                <w:szCs w:val="24"/>
              </w:rPr>
              <w:t>N/A</w:t>
            </w:r>
          </w:p>
        </w:tc>
      </w:tr>
      <w:tr w:rsidR="1B6EBFCD" w:rsidTr="74FEB6D2" w14:paraId="7AAA62D1">
        <w:trPr>
          <w:trHeight w:val="1049"/>
        </w:trPr>
        <w:tc>
          <w:tcPr>
            <w:tcW w:w="2610" w:type="dxa"/>
            <w:shd w:val="clear" w:color="auto" w:fill="auto"/>
            <w:tcMar/>
          </w:tcPr>
          <w:p w:rsidR="61E43D5A" w:rsidP="6D66C0A6" w:rsidRDefault="61E43D5A" w14:paraId="15438FE1" w14:textId="624C9A66">
            <w:pPr>
              <w:pStyle w:val="Normal"/>
              <w:rPr>
                <w:rFonts w:ascii="Arial" w:hAnsi="Arial" w:eastAsia="Arial" w:cs="Arial"/>
                <w:b w:val="1"/>
                <w:bCs w:val="1"/>
                <w:i w:val="0"/>
                <w:iCs w:val="0"/>
                <w:caps w:val="0"/>
                <w:smallCaps w:val="0"/>
                <w:noProof w:val="0"/>
                <w:color w:val="000000" w:themeColor="text1" w:themeTint="FF" w:themeShade="FF"/>
                <w:sz w:val="24"/>
                <w:szCs w:val="24"/>
                <w:lang w:val="en-GB"/>
              </w:rPr>
            </w:pPr>
            <w:r w:rsidRPr="6D66C0A6" w:rsidR="61E43D5A">
              <w:rPr>
                <w:rFonts w:ascii="Arial" w:hAnsi="Arial" w:eastAsia="Arial" w:cs="Arial"/>
                <w:b w:val="1"/>
                <w:bCs w:val="1"/>
                <w:i w:val="0"/>
                <w:iCs w:val="0"/>
                <w:caps w:val="0"/>
                <w:smallCaps w:val="0"/>
                <w:noProof w:val="0"/>
                <w:color w:val="000000" w:themeColor="text1" w:themeTint="FF" w:themeShade="FF"/>
                <w:sz w:val="24"/>
                <w:szCs w:val="24"/>
                <w:lang w:val="en-GB"/>
              </w:rPr>
              <w:t>Flu Vaccine Updates</w:t>
            </w:r>
          </w:p>
        </w:tc>
        <w:tc>
          <w:tcPr>
            <w:tcW w:w="8445" w:type="dxa"/>
            <w:shd w:val="clear" w:color="auto" w:fill="auto"/>
            <w:tcMar/>
          </w:tcPr>
          <w:p w:rsidR="1B6EBFCD" w:rsidP="6D66C0A6" w:rsidRDefault="1B6EBFCD" w14:paraId="4574272D" w14:textId="0A30B885">
            <w:pPr>
              <w:pStyle w:val="ListParagraph"/>
              <w:numPr>
                <w:ilvl w:val="0"/>
                <w:numId w:val="22"/>
              </w:numPr>
              <w:spacing w:line="259" w:lineRule="auto"/>
              <w:jc w:val="left"/>
              <w:rPr>
                <w:rFonts w:ascii="Arial" w:hAnsi="Arial" w:eastAsia="Arial" w:cs="Arial"/>
                <w:sz w:val="24"/>
                <w:szCs w:val="24"/>
              </w:rPr>
            </w:pPr>
            <w:r w:rsidRPr="6D66C0A6" w:rsidR="67C5A6D1">
              <w:rPr>
                <w:rFonts w:ascii="Arial" w:hAnsi="Arial" w:eastAsia="Arial" w:cs="Arial"/>
                <w:b w:val="1"/>
                <w:bCs w:val="1"/>
                <w:sz w:val="24"/>
                <w:szCs w:val="24"/>
              </w:rPr>
              <w:t>Increase in cases of flu this winter</w:t>
            </w:r>
            <w:r w:rsidRPr="6D66C0A6" w:rsidR="4AF7FF89">
              <w:rPr>
                <w:rFonts w:ascii="Arial" w:hAnsi="Arial" w:eastAsia="Arial" w:cs="Arial"/>
                <w:sz w:val="24"/>
                <w:szCs w:val="24"/>
              </w:rPr>
              <w:t xml:space="preserve">: </w:t>
            </w:r>
            <w:r w:rsidRPr="6D66C0A6" w:rsidR="5DF159F0">
              <w:rPr>
                <w:rFonts w:ascii="Arial" w:hAnsi="Arial" w:eastAsia="Arial" w:cs="Arial"/>
                <w:sz w:val="24"/>
                <w:szCs w:val="24"/>
              </w:rPr>
              <w:t>Practice has been recalling patients since November 2025, there was limited uptake initially, but with media visibilit</w:t>
            </w:r>
            <w:r w:rsidRPr="6D66C0A6" w:rsidR="5DF159F0">
              <w:rPr>
                <w:rFonts w:ascii="Arial" w:hAnsi="Arial" w:eastAsia="Arial" w:cs="Arial"/>
                <w:sz w:val="24"/>
                <w:szCs w:val="24"/>
              </w:rPr>
              <w:t xml:space="preserve">y </w:t>
            </w:r>
            <w:r w:rsidRPr="6D66C0A6" w:rsidR="5DF159F0">
              <w:rPr>
                <w:rFonts w:ascii="Arial" w:hAnsi="Arial" w:eastAsia="Arial" w:cs="Arial"/>
                <w:sz w:val="24"/>
                <w:szCs w:val="24"/>
              </w:rPr>
              <w:t>th</w:t>
            </w:r>
            <w:r w:rsidRPr="6D66C0A6" w:rsidR="5DF159F0">
              <w:rPr>
                <w:rFonts w:ascii="Arial" w:hAnsi="Arial" w:eastAsia="Arial" w:cs="Arial"/>
                <w:sz w:val="24"/>
                <w:szCs w:val="24"/>
              </w:rPr>
              <w:t>ere</w:t>
            </w:r>
            <w:r w:rsidRPr="6D66C0A6" w:rsidR="5DF159F0">
              <w:rPr>
                <w:rFonts w:ascii="Arial" w:hAnsi="Arial" w:eastAsia="Arial" w:cs="Arial"/>
                <w:sz w:val="24"/>
                <w:szCs w:val="24"/>
              </w:rPr>
              <w:t>’s</w:t>
            </w:r>
            <w:r w:rsidRPr="6D66C0A6" w:rsidR="5DF159F0">
              <w:rPr>
                <w:rFonts w:ascii="Arial" w:hAnsi="Arial" w:eastAsia="Arial" w:cs="Arial"/>
                <w:sz w:val="24"/>
                <w:szCs w:val="24"/>
              </w:rPr>
              <w:t xml:space="preserve"> b</w:t>
            </w:r>
            <w:r w:rsidRPr="6D66C0A6" w:rsidR="5DF159F0">
              <w:rPr>
                <w:rFonts w:ascii="Arial" w:hAnsi="Arial" w:eastAsia="Arial" w:cs="Arial"/>
                <w:sz w:val="24"/>
                <w:szCs w:val="24"/>
              </w:rPr>
              <w:t xml:space="preserve">een </w:t>
            </w:r>
            <w:r w:rsidRPr="6D66C0A6" w:rsidR="5DF159F0">
              <w:rPr>
                <w:rFonts w:ascii="Arial" w:hAnsi="Arial" w:eastAsia="Arial" w:cs="Arial"/>
                <w:sz w:val="24"/>
                <w:szCs w:val="24"/>
              </w:rPr>
              <w:t>an increase in uptake</w:t>
            </w:r>
          </w:p>
          <w:p w:rsidR="1B6EBFCD" w:rsidP="6D66C0A6" w:rsidRDefault="1B6EBFCD" w14:paraId="60AF86D5" w14:textId="02305605">
            <w:pPr>
              <w:pStyle w:val="ListParagraph"/>
              <w:numPr>
                <w:ilvl w:val="0"/>
                <w:numId w:val="22"/>
              </w:numPr>
              <w:spacing w:line="259" w:lineRule="auto"/>
              <w:jc w:val="left"/>
              <w:rPr>
                <w:rFonts w:ascii="Arial" w:hAnsi="Arial" w:eastAsia="Arial" w:cs="Arial"/>
                <w:sz w:val="24"/>
                <w:szCs w:val="24"/>
              </w:rPr>
            </w:pPr>
            <w:r w:rsidRPr="6D66C0A6" w:rsidR="5DF159F0">
              <w:rPr>
                <w:rFonts w:ascii="Arial" w:hAnsi="Arial" w:eastAsia="Arial" w:cs="Arial"/>
                <w:sz w:val="24"/>
                <w:szCs w:val="24"/>
              </w:rPr>
              <w:t>Practice confirmed that if a patient has their flu vaccine at a pharmacy, we do still receive a notification and code it into patient’s medical records.</w:t>
            </w:r>
          </w:p>
          <w:p w:rsidR="1B6EBFCD" w:rsidP="6D66C0A6" w:rsidRDefault="1B6EBFCD" w14:paraId="7202D135" w14:textId="512B31CC">
            <w:pPr>
              <w:pStyle w:val="ListParagraph"/>
              <w:numPr>
                <w:ilvl w:val="0"/>
                <w:numId w:val="22"/>
              </w:numPr>
              <w:spacing w:line="259" w:lineRule="auto"/>
              <w:jc w:val="left"/>
              <w:rPr>
                <w:rFonts w:ascii="Arial" w:hAnsi="Arial" w:eastAsia="Arial" w:cs="Arial"/>
                <w:sz w:val="24"/>
                <w:szCs w:val="24"/>
              </w:rPr>
            </w:pPr>
            <w:r w:rsidRPr="6D66C0A6" w:rsidR="5DF159F0">
              <w:rPr>
                <w:rFonts w:ascii="Arial" w:hAnsi="Arial" w:eastAsia="Arial" w:cs="Arial"/>
                <w:sz w:val="24"/>
                <w:szCs w:val="24"/>
              </w:rPr>
              <w:t>Reassurance that the administration of flu vaccines at the surgery does not clash</w:t>
            </w:r>
            <w:r w:rsidRPr="6D66C0A6" w:rsidR="2ACBEB6E">
              <w:rPr>
                <w:rFonts w:ascii="Arial" w:hAnsi="Arial" w:eastAsia="Arial" w:cs="Arial"/>
                <w:sz w:val="24"/>
                <w:szCs w:val="24"/>
              </w:rPr>
              <w:t xml:space="preserve"> or </w:t>
            </w:r>
            <w:r w:rsidRPr="6D66C0A6" w:rsidR="7F49ED8B">
              <w:rPr>
                <w:rFonts w:ascii="Arial" w:hAnsi="Arial" w:eastAsia="Arial" w:cs="Arial"/>
                <w:sz w:val="24"/>
                <w:szCs w:val="24"/>
              </w:rPr>
              <w:t>interfere</w:t>
            </w:r>
            <w:r w:rsidRPr="6D66C0A6" w:rsidR="5DF159F0">
              <w:rPr>
                <w:rFonts w:ascii="Arial" w:hAnsi="Arial" w:eastAsia="Arial" w:cs="Arial"/>
                <w:sz w:val="24"/>
                <w:szCs w:val="24"/>
              </w:rPr>
              <w:t xml:space="preserve"> with the practice's everyday responsibilities</w:t>
            </w:r>
            <w:r w:rsidRPr="6D66C0A6" w:rsidR="7DE52F08">
              <w:rPr>
                <w:rFonts w:ascii="Arial" w:hAnsi="Arial" w:eastAsia="Arial" w:cs="Arial"/>
                <w:sz w:val="24"/>
                <w:szCs w:val="24"/>
              </w:rPr>
              <w:t xml:space="preserve">, so it does not lead to a reduction in </w:t>
            </w:r>
            <w:r w:rsidRPr="6D66C0A6" w:rsidR="5DF159F0">
              <w:rPr>
                <w:rFonts w:ascii="Arial" w:hAnsi="Arial" w:eastAsia="Arial" w:cs="Arial"/>
                <w:sz w:val="24"/>
                <w:szCs w:val="24"/>
              </w:rPr>
              <w:t>appointments.</w:t>
            </w:r>
            <w:r w:rsidRPr="6D66C0A6" w:rsidR="334690FE">
              <w:rPr>
                <w:rFonts w:ascii="Arial" w:hAnsi="Arial" w:eastAsia="Arial" w:cs="Arial"/>
                <w:sz w:val="24"/>
                <w:szCs w:val="24"/>
              </w:rPr>
              <w:t xml:space="preserve"> Some clinicians also administer the flu vaccine opportunistically during their appointments.</w:t>
            </w:r>
          </w:p>
          <w:p w:rsidR="1B6EBFCD" w:rsidP="6D66C0A6" w:rsidRDefault="1B6EBFCD" w14:paraId="79EEAF2E" w14:textId="029ABDE8">
            <w:pPr>
              <w:pStyle w:val="ListParagraph"/>
              <w:numPr>
                <w:ilvl w:val="0"/>
                <w:numId w:val="22"/>
              </w:numPr>
              <w:spacing w:line="259" w:lineRule="auto"/>
              <w:jc w:val="left"/>
              <w:rPr>
                <w:rFonts w:ascii="Arial" w:hAnsi="Arial" w:eastAsia="Arial" w:cs="Arial"/>
                <w:sz w:val="24"/>
                <w:szCs w:val="24"/>
              </w:rPr>
            </w:pPr>
            <w:r w:rsidRPr="6D66C0A6" w:rsidR="5DF159F0">
              <w:rPr>
                <w:rFonts w:ascii="Arial" w:hAnsi="Arial" w:eastAsia="Arial" w:cs="Arial"/>
                <w:b w:val="1"/>
                <w:bCs w:val="1"/>
                <w:sz w:val="24"/>
                <w:szCs w:val="24"/>
              </w:rPr>
              <w:t>COVID Eligibility</w:t>
            </w:r>
            <w:r w:rsidRPr="6D66C0A6" w:rsidR="5DF159F0">
              <w:rPr>
                <w:rFonts w:ascii="Arial" w:hAnsi="Arial" w:eastAsia="Arial" w:cs="Arial"/>
                <w:sz w:val="24"/>
                <w:szCs w:val="24"/>
              </w:rPr>
              <w:t xml:space="preserve">: Has </w:t>
            </w:r>
            <w:r w:rsidRPr="6D66C0A6" w:rsidR="7ABE1401">
              <w:rPr>
                <w:rFonts w:ascii="Arial" w:hAnsi="Arial" w:eastAsia="Arial" w:cs="Arial"/>
                <w:sz w:val="24"/>
                <w:szCs w:val="24"/>
              </w:rPr>
              <w:t xml:space="preserve">the </w:t>
            </w:r>
            <w:r w:rsidRPr="6D66C0A6" w:rsidR="5DF159F0">
              <w:rPr>
                <w:rFonts w:ascii="Arial" w:hAnsi="Arial" w:eastAsia="Arial" w:cs="Arial"/>
                <w:sz w:val="24"/>
                <w:szCs w:val="24"/>
              </w:rPr>
              <w:t xml:space="preserve">GP surgery </w:t>
            </w:r>
            <w:r w:rsidRPr="6D66C0A6" w:rsidR="5DF159F0">
              <w:rPr>
                <w:rFonts w:ascii="Arial" w:hAnsi="Arial" w:eastAsia="Arial" w:cs="Arial"/>
                <w:sz w:val="24"/>
                <w:szCs w:val="24"/>
              </w:rPr>
              <w:t xml:space="preserve">noticed </w:t>
            </w:r>
            <w:r w:rsidRPr="6D66C0A6" w:rsidR="25B2527C">
              <w:rPr>
                <w:rFonts w:ascii="Arial" w:hAnsi="Arial" w:eastAsia="Arial" w:cs="Arial"/>
                <w:sz w:val="24"/>
                <w:szCs w:val="24"/>
              </w:rPr>
              <w:t>see</w:t>
            </w:r>
            <w:r w:rsidRPr="6D66C0A6" w:rsidR="5DF159F0">
              <w:rPr>
                <w:rFonts w:ascii="Arial" w:hAnsi="Arial" w:eastAsia="Arial" w:cs="Arial"/>
                <w:sz w:val="24"/>
                <w:szCs w:val="24"/>
              </w:rPr>
              <w:t>n</w:t>
            </w:r>
            <w:r w:rsidRPr="6D66C0A6" w:rsidR="5DF159F0">
              <w:rPr>
                <w:rFonts w:ascii="Arial" w:hAnsi="Arial" w:eastAsia="Arial" w:cs="Arial"/>
                <w:sz w:val="24"/>
                <w:szCs w:val="24"/>
              </w:rPr>
              <w:t xml:space="preserve"> </w:t>
            </w:r>
            <w:r w:rsidRPr="6D66C0A6" w:rsidR="25B2527C">
              <w:rPr>
                <w:rFonts w:ascii="Arial" w:hAnsi="Arial" w:eastAsia="Arial" w:cs="Arial"/>
                <w:sz w:val="24"/>
                <w:szCs w:val="24"/>
              </w:rPr>
              <w:t xml:space="preserve">an </w:t>
            </w:r>
            <w:r w:rsidRPr="6D66C0A6" w:rsidR="5DF159F0">
              <w:rPr>
                <w:rFonts w:ascii="Arial" w:hAnsi="Arial" w:eastAsia="Arial" w:cs="Arial"/>
                <w:sz w:val="24"/>
                <w:szCs w:val="24"/>
              </w:rPr>
              <w:t>increase in over 70s getting COVID</w:t>
            </w:r>
            <w:r w:rsidRPr="6D66C0A6" w:rsidR="7824FAB5">
              <w:rPr>
                <w:rFonts w:ascii="Arial" w:hAnsi="Arial" w:eastAsia="Arial" w:cs="Arial"/>
                <w:sz w:val="24"/>
                <w:szCs w:val="24"/>
              </w:rPr>
              <w:t>1</w:t>
            </w:r>
            <w:r w:rsidRPr="6D66C0A6" w:rsidR="2A346CEA">
              <w:rPr>
                <w:rFonts w:ascii="Arial" w:hAnsi="Arial" w:eastAsia="Arial" w:cs="Arial"/>
                <w:sz w:val="24"/>
                <w:szCs w:val="24"/>
              </w:rPr>
              <w:t>9?</w:t>
            </w:r>
            <w:r w:rsidRPr="6D66C0A6" w:rsidR="5DF159F0">
              <w:rPr>
                <w:rFonts w:ascii="Arial" w:hAnsi="Arial" w:eastAsia="Arial" w:cs="Arial"/>
                <w:sz w:val="24"/>
                <w:szCs w:val="24"/>
              </w:rPr>
              <w:t xml:space="preserve"> </w:t>
            </w:r>
            <w:r w:rsidRPr="6D66C0A6" w:rsidR="21B65868">
              <w:rPr>
                <w:rFonts w:ascii="Arial" w:hAnsi="Arial" w:eastAsia="Arial" w:cs="Arial"/>
                <w:sz w:val="24"/>
                <w:szCs w:val="24"/>
              </w:rPr>
              <w:t>Providing</w:t>
            </w:r>
            <w:r w:rsidRPr="6D66C0A6" w:rsidR="21B65868">
              <w:rPr>
                <w:rFonts w:ascii="Arial" w:hAnsi="Arial" w:eastAsia="Arial" w:cs="Arial"/>
                <w:sz w:val="24"/>
                <w:szCs w:val="24"/>
              </w:rPr>
              <w:t xml:space="preserve"> a </w:t>
            </w:r>
            <w:r w:rsidRPr="6D66C0A6" w:rsidR="5DF159F0">
              <w:rPr>
                <w:rFonts w:ascii="Arial" w:hAnsi="Arial" w:eastAsia="Arial" w:cs="Arial"/>
                <w:sz w:val="24"/>
                <w:szCs w:val="24"/>
              </w:rPr>
              <w:t xml:space="preserve">definitive </w:t>
            </w:r>
            <w:r w:rsidRPr="6D66C0A6" w:rsidR="5DF159F0">
              <w:rPr>
                <w:rFonts w:ascii="Arial" w:hAnsi="Arial" w:eastAsia="Arial" w:cs="Arial"/>
                <w:sz w:val="24"/>
                <w:szCs w:val="24"/>
              </w:rPr>
              <w:t>answer</w:t>
            </w:r>
            <w:r w:rsidRPr="6D66C0A6" w:rsidR="5DF159F0">
              <w:rPr>
                <w:rFonts w:ascii="Arial" w:hAnsi="Arial" w:eastAsia="Arial" w:cs="Arial"/>
                <w:sz w:val="24"/>
                <w:szCs w:val="24"/>
              </w:rPr>
              <w:t xml:space="preserve"> </w:t>
            </w:r>
            <w:r w:rsidRPr="6D66C0A6" w:rsidR="6D1E897B">
              <w:rPr>
                <w:rFonts w:ascii="Arial" w:hAnsi="Arial" w:eastAsia="Arial" w:cs="Arial"/>
                <w:sz w:val="24"/>
                <w:szCs w:val="24"/>
              </w:rPr>
              <w:t xml:space="preserve">for that would require running a report and </w:t>
            </w:r>
            <w:r w:rsidRPr="6D66C0A6" w:rsidR="6D1E897B">
              <w:rPr>
                <w:rFonts w:ascii="Arial" w:hAnsi="Arial" w:eastAsia="Arial" w:cs="Arial"/>
                <w:sz w:val="24"/>
                <w:szCs w:val="24"/>
              </w:rPr>
              <w:t>comparing against</w:t>
            </w:r>
            <w:r w:rsidRPr="6D66C0A6" w:rsidR="6D1E897B">
              <w:rPr>
                <w:rFonts w:ascii="Arial" w:hAnsi="Arial" w:eastAsia="Arial" w:cs="Arial"/>
                <w:sz w:val="24"/>
                <w:szCs w:val="24"/>
              </w:rPr>
              <w:t xml:space="preserve"> last years’ </w:t>
            </w:r>
            <w:r w:rsidRPr="6D66C0A6" w:rsidR="6D1E897B">
              <w:rPr>
                <w:rFonts w:ascii="Arial" w:hAnsi="Arial" w:eastAsia="Arial" w:cs="Arial"/>
                <w:sz w:val="24"/>
                <w:szCs w:val="24"/>
              </w:rPr>
              <w:t xml:space="preserve">data, </w:t>
            </w:r>
            <w:r w:rsidRPr="6D66C0A6" w:rsidR="5DF159F0">
              <w:rPr>
                <w:rFonts w:ascii="Arial" w:hAnsi="Arial" w:eastAsia="Arial" w:cs="Arial"/>
                <w:sz w:val="24"/>
                <w:szCs w:val="24"/>
              </w:rPr>
              <w:t xml:space="preserve">but </w:t>
            </w:r>
            <w:r w:rsidRPr="6D66C0A6" w:rsidR="4FF8F2F9">
              <w:rPr>
                <w:rFonts w:ascii="Arial" w:hAnsi="Arial" w:eastAsia="Arial" w:cs="Arial"/>
                <w:sz w:val="24"/>
                <w:szCs w:val="24"/>
              </w:rPr>
              <w:t>we have not been</w:t>
            </w:r>
            <w:r w:rsidRPr="6D66C0A6" w:rsidR="5DF159F0">
              <w:rPr>
                <w:rFonts w:ascii="Arial" w:hAnsi="Arial" w:eastAsia="Arial" w:cs="Arial"/>
                <w:sz w:val="24"/>
                <w:szCs w:val="24"/>
              </w:rPr>
              <w:t xml:space="preserve"> </w:t>
            </w:r>
            <w:r w:rsidRPr="6D66C0A6" w:rsidR="4FF8F2F9">
              <w:rPr>
                <w:rFonts w:ascii="Arial" w:hAnsi="Arial" w:eastAsia="Arial" w:cs="Arial"/>
                <w:sz w:val="24"/>
                <w:szCs w:val="24"/>
              </w:rPr>
              <w:t xml:space="preserve">informed of there being an </w:t>
            </w:r>
            <w:r w:rsidRPr="6D66C0A6" w:rsidR="5DF159F0">
              <w:rPr>
                <w:rFonts w:ascii="Arial" w:hAnsi="Arial" w:eastAsia="Arial" w:cs="Arial"/>
                <w:sz w:val="24"/>
                <w:szCs w:val="24"/>
              </w:rPr>
              <w:t xml:space="preserve">abnormal increase </w:t>
            </w:r>
            <w:r w:rsidRPr="6D66C0A6" w:rsidR="52773D33">
              <w:rPr>
                <w:rFonts w:ascii="Arial" w:hAnsi="Arial" w:eastAsia="Arial" w:cs="Arial"/>
                <w:sz w:val="24"/>
                <w:szCs w:val="24"/>
              </w:rPr>
              <w:t>of</w:t>
            </w:r>
            <w:r w:rsidRPr="6D66C0A6" w:rsidR="52773D33">
              <w:rPr>
                <w:rFonts w:ascii="Arial" w:hAnsi="Arial" w:eastAsia="Arial" w:cs="Arial"/>
                <w:sz w:val="24"/>
                <w:szCs w:val="24"/>
              </w:rPr>
              <w:t xml:space="preserve"> COVID19 diagnoses</w:t>
            </w:r>
            <w:r w:rsidRPr="6D66C0A6" w:rsidR="5DF159F0">
              <w:rPr>
                <w:rFonts w:ascii="Arial" w:hAnsi="Arial" w:eastAsia="Arial" w:cs="Arial"/>
                <w:sz w:val="24"/>
                <w:szCs w:val="24"/>
              </w:rPr>
              <w:t>.</w:t>
            </w:r>
          </w:p>
        </w:tc>
        <w:tc>
          <w:tcPr>
            <w:tcW w:w="2085" w:type="dxa"/>
            <w:shd w:val="clear" w:color="auto" w:fill="auto"/>
            <w:tcMar/>
          </w:tcPr>
          <w:p w:rsidR="1B6EBFCD" w:rsidP="6D66C0A6" w:rsidRDefault="1B6EBFCD" w14:paraId="5A96E4B3" w14:textId="68683A42">
            <w:pPr>
              <w:pStyle w:val="Normal"/>
              <w:jc w:val="left"/>
              <w:rPr>
                <w:rFonts w:ascii="Arial" w:hAnsi="Arial" w:eastAsia="Arial" w:cs="Arial"/>
                <w:sz w:val="24"/>
                <w:szCs w:val="24"/>
              </w:rPr>
            </w:pPr>
            <w:r w:rsidRPr="6D66C0A6" w:rsidR="0F4529B4">
              <w:rPr>
                <w:rFonts w:ascii="Arial" w:hAnsi="Arial" w:eastAsia="Arial" w:cs="Arial"/>
                <w:sz w:val="24"/>
                <w:szCs w:val="24"/>
              </w:rPr>
              <w:t>N/A</w:t>
            </w:r>
          </w:p>
        </w:tc>
        <w:tc>
          <w:tcPr>
            <w:tcW w:w="1875" w:type="dxa"/>
            <w:shd w:val="clear" w:color="auto" w:fill="auto"/>
            <w:tcMar/>
          </w:tcPr>
          <w:p w:rsidR="1B6EBFCD" w:rsidP="6D66C0A6" w:rsidRDefault="1B6EBFCD" w14:paraId="68C1AE80" w14:textId="6268DDEA">
            <w:pPr>
              <w:pStyle w:val="ListParagraph"/>
              <w:jc w:val="left"/>
              <w:rPr>
                <w:rFonts w:ascii="Arial" w:hAnsi="Arial" w:eastAsia="Arial" w:cs="Arial"/>
                <w:sz w:val="24"/>
                <w:szCs w:val="24"/>
              </w:rPr>
            </w:pPr>
            <w:r w:rsidRPr="6D66C0A6" w:rsidR="1DCBC7B5">
              <w:rPr>
                <w:rFonts w:ascii="Arial" w:hAnsi="Arial" w:eastAsia="Arial" w:cs="Arial"/>
                <w:sz w:val="24"/>
                <w:szCs w:val="24"/>
              </w:rPr>
              <w:t>N/A</w:t>
            </w:r>
          </w:p>
        </w:tc>
      </w:tr>
      <w:tr xmlns:wp14="http://schemas.microsoft.com/office/word/2010/wordml" w:rsidRPr="00C62169" w:rsidR="00AD46D3" w:rsidTr="74FEB6D2" w14:paraId="01BBEA96" wp14:textId="77777777">
        <w:trPr>
          <w:trHeight w:val="1662"/>
        </w:trPr>
        <w:tc>
          <w:tcPr>
            <w:tcW w:w="2610" w:type="dxa"/>
            <w:shd w:val="clear" w:color="auto" w:fill="auto"/>
            <w:tcMar/>
          </w:tcPr>
          <w:p w:rsidR="00AD46D3" w:rsidP="6D66C0A6" w:rsidRDefault="00AD46D3" w14:paraId="0C476C7C" wp14:textId="77777777">
            <w:pPr>
              <w:jc w:val="left"/>
              <w:rPr>
                <w:rFonts w:ascii="Arial" w:hAnsi="Arial" w:eastAsia="Arial" w:cs="Arial"/>
                <w:b w:val="1"/>
                <w:bCs w:val="1"/>
                <w:sz w:val="24"/>
                <w:szCs w:val="24"/>
                <w:u w:val="single"/>
              </w:rPr>
            </w:pPr>
            <w:r w:rsidRPr="6D66C0A6" w:rsidR="37F98B47">
              <w:rPr>
                <w:rFonts w:ascii="Arial" w:hAnsi="Arial" w:eastAsia="Arial" w:cs="Arial"/>
                <w:b w:val="1"/>
                <w:bCs w:val="1"/>
                <w:sz w:val="24"/>
                <w:szCs w:val="24"/>
                <w:u w:val="single"/>
              </w:rPr>
              <w:t>Staff Update</w:t>
            </w:r>
          </w:p>
        </w:tc>
        <w:tc>
          <w:tcPr>
            <w:tcW w:w="8445" w:type="dxa"/>
            <w:shd w:val="clear" w:color="auto" w:fill="auto"/>
            <w:tcMar/>
          </w:tcPr>
          <w:p w:rsidR="00E01F9A" w:rsidP="6D66C0A6" w:rsidRDefault="00E01F9A" w14:paraId="3CF2D8B6" wp14:textId="611A4785">
            <w:pPr>
              <w:pStyle w:val="ListParagraph"/>
              <w:numPr>
                <w:ilvl w:val="0"/>
                <w:numId w:val="33"/>
              </w:numPr>
              <w:jc w:val="left"/>
              <w:rPr>
                <w:rFonts w:ascii="Arial" w:hAnsi="Arial" w:eastAsia="Arial" w:cs="Arial"/>
                <w:sz w:val="24"/>
                <w:szCs w:val="24"/>
              </w:rPr>
            </w:pPr>
            <w:r w:rsidRPr="6D66C0A6" w:rsidR="4C9F19E8">
              <w:rPr>
                <w:rFonts w:ascii="Arial" w:hAnsi="Arial" w:eastAsia="Arial" w:cs="Arial"/>
                <w:sz w:val="24"/>
                <w:szCs w:val="24"/>
              </w:rPr>
              <w:t xml:space="preserve">The practice has welcomed two new admin staff: </w:t>
            </w:r>
            <w:r w:rsidRPr="6D66C0A6" w:rsidR="377A9182">
              <w:rPr>
                <w:rFonts w:ascii="Arial" w:hAnsi="Arial" w:eastAsia="Arial" w:cs="Arial"/>
                <w:sz w:val="24"/>
                <w:szCs w:val="24"/>
              </w:rPr>
              <w:t>Hameeda</w:t>
            </w:r>
            <w:r w:rsidRPr="6D66C0A6" w:rsidR="3FF61EE9">
              <w:rPr>
                <w:rFonts w:ascii="Arial" w:hAnsi="Arial" w:eastAsia="Arial" w:cs="Arial"/>
                <w:sz w:val="24"/>
                <w:szCs w:val="24"/>
              </w:rPr>
              <w:t xml:space="preserve"> and </w:t>
            </w:r>
            <w:r w:rsidRPr="6D66C0A6" w:rsidR="377A9182">
              <w:rPr>
                <w:rFonts w:ascii="Arial" w:hAnsi="Arial" w:eastAsia="Arial" w:cs="Arial"/>
                <w:sz w:val="24"/>
                <w:szCs w:val="24"/>
              </w:rPr>
              <w:t>Sakina</w:t>
            </w:r>
            <w:r w:rsidRPr="6D66C0A6" w:rsidR="38F9C693">
              <w:rPr>
                <w:rFonts w:ascii="Arial" w:hAnsi="Arial" w:eastAsia="Arial" w:cs="Arial"/>
                <w:sz w:val="24"/>
                <w:szCs w:val="24"/>
              </w:rPr>
              <w:t xml:space="preserve">. The practice has also </w:t>
            </w:r>
            <w:r w:rsidRPr="6D66C0A6" w:rsidR="5ED354FD">
              <w:rPr>
                <w:rFonts w:ascii="Arial" w:hAnsi="Arial" w:eastAsia="Arial" w:cs="Arial"/>
                <w:sz w:val="24"/>
                <w:szCs w:val="24"/>
              </w:rPr>
              <w:t>welcomed</w:t>
            </w:r>
            <w:r w:rsidRPr="6D66C0A6" w:rsidR="38F9C693">
              <w:rPr>
                <w:rFonts w:ascii="Arial" w:hAnsi="Arial" w:eastAsia="Arial" w:cs="Arial"/>
                <w:sz w:val="24"/>
                <w:szCs w:val="24"/>
              </w:rPr>
              <w:t xml:space="preserve"> a n</w:t>
            </w:r>
            <w:r w:rsidRPr="6D66C0A6" w:rsidR="377A9182">
              <w:rPr>
                <w:rFonts w:ascii="Arial" w:hAnsi="Arial" w:eastAsia="Arial" w:cs="Arial"/>
                <w:sz w:val="24"/>
                <w:szCs w:val="24"/>
              </w:rPr>
              <w:t>ew GP:</w:t>
            </w:r>
            <w:r w:rsidRPr="6D66C0A6" w:rsidR="667EDB8D">
              <w:rPr>
                <w:rFonts w:ascii="Arial" w:hAnsi="Arial" w:eastAsia="Arial" w:cs="Arial"/>
                <w:sz w:val="24"/>
                <w:szCs w:val="24"/>
              </w:rPr>
              <w:t xml:space="preserve"> </w:t>
            </w:r>
            <w:r w:rsidRPr="6D66C0A6" w:rsidR="377A9182">
              <w:rPr>
                <w:rFonts w:ascii="Arial" w:hAnsi="Arial" w:eastAsia="Arial" w:cs="Arial"/>
                <w:sz w:val="24"/>
                <w:szCs w:val="24"/>
              </w:rPr>
              <w:t xml:space="preserve">Dr </w:t>
            </w:r>
            <w:r w:rsidRPr="6D66C0A6" w:rsidR="377A9182">
              <w:rPr>
                <w:rFonts w:ascii="Arial" w:hAnsi="Arial" w:eastAsia="Arial" w:cs="Arial"/>
                <w:sz w:val="24"/>
                <w:szCs w:val="24"/>
              </w:rPr>
              <w:t>Mohah</w:t>
            </w:r>
          </w:p>
        </w:tc>
        <w:tc>
          <w:tcPr>
            <w:tcW w:w="2085" w:type="dxa"/>
            <w:shd w:val="clear" w:color="auto" w:fill="auto"/>
            <w:tcMar/>
          </w:tcPr>
          <w:p w:rsidR="7DB83B4F" w:rsidP="6D66C0A6" w:rsidRDefault="7DB83B4F" w14:paraId="573D2A3A" w14:textId="4615A9F9">
            <w:pPr>
              <w:pStyle w:val="Normal"/>
              <w:ind w:left="0" w:right="-90"/>
              <w:jc w:val="left"/>
              <w:rPr>
                <w:rFonts w:ascii="Arial" w:hAnsi="Arial" w:eastAsia="Arial" w:cs="Arial"/>
                <w:sz w:val="24"/>
                <w:szCs w:val="24"/>
              </w:rPr>
            </w:pPr>
            <w:r w:rsidRPr="6D66C0A6" w:rsidR="6CDBF36E">
              <w:rPr>
                <w:rFonts w:ascii="Arial" w:hAnsi="Arial" w:eastAsia="Arial" w:cs="Arial"/>
                <w:sz w:val="24"/>
                <w:szCs w:val="24"/>
              </w:rPr>
              <w:t>N/A</w:t>
            </w:r>
          </w:p>
        </w:tc>
        <w:tc>
          <w:tcPr>
            <w:tcW w:w="1875" w:type="dxa"/>
            <w:shd w:val="clear" w:color="auto" w:fill="auto"/>
            <w:tcMar/>
          </w:tcPr>
          <w:p w:rsidR="7DB83B4F" w:rsidP="6D66C0A6" w:rsidRDefault="7DB83B4F" w14:paraId="4F774E8B" w14:textId="58E011BA">
            <w:pPr>
              <w:pStyle w:val="Normal"/>
              <w:jc w:val="left"/>
              <w:rPr>
                <w:rFonts w:ascii="Arial" w:hAnsi="Arial" w:eastAsia="Arial" w:cs="Arial"/>
                <w:sz w:val="24"/>
                <w:szCs w:val="24"/>
              </w:rPr>
            </w:pPr>
            <w:r w:rsidRPr="6D66C0A6" w:rsidR="6CDBF36E">
              <w:rPr>
                <w:rFonts w:ascii="Arial" w:hAnsi="Arial" w:eastAsia="Arial" w:cs="Arial"/>
                <w:sz w:val="24"/>
                <w:szCs w:val="24"/>
              </w:rPr>
              <w:t>N/A</w:t>
            </w:r>
          </w:p>
        </w:tc>
      </w:tr>
      <w:tr w:rsidR="64FA4918" w:rsidTr="74FEB6D2" w14:paraId="1B632D80">
        <w:trPr>
          <w:trHeight w:val="1662"/>
        </w:trPr>
        <w:tc>
          <w:tcPr>
            <w:tcW w:w="2610" w:type="dxa"/>
            <w:shd w:val="clear" w:color="auto" w:fill="auto"/>
            <w:tcMar/>
          </w:tcPr>
          <w:p w:rsidR="07F48DFD" w:rsidP="6D66C0A6" w:rsidRDefault="07F48DFD" w14:paraId="5DE092F4" w14:textId="5F1E07EC">
            <w:pPr>
              <w:pStyle w:val="Normal"/>
              <w:jc w:val="left"/>
              <w:rPr>
                <w:rFonts w:ascii="Arial" w:hAnsi="Arial" w:eastAsia="Arial" w:cs="Arial"/>
                <w:b w:val="1"/>
                <w:bCs w:val="1"/>
                <w:sz w:val="24"/>
                <w:szCs w:val="24"/>
                <w:u w:val="single"/>
              </w:rPr>
            </w:pPr>
            <w:r w:rsidRPr="6D66C0A6" w:rsidR="07F48DFD">
              <w:rPr>
                <w:rFonts w:ascii="Arial" w:hAnsi="Arial" w:eastAsia="Arial" w:cs="Arial"/>
                <w:b w:val="1"/>
                <w:bCs w:val="1"/>
                <w:sz w:val="24"/>
                <w:szCs w:val="24"/>
                <w:u w:val="single"/>
              </w:rPr>
              <w:t>Building Works Update</w:t>
            </w:r>
          </w:p>
        </w:tc>
        <w:tc>
          <w:tcPr>
            <w:tcW w:w="8445" w:type="dxa"/>
            <w:shd w:val="clear" w:color="auto" w:fill="auto"/>
            <w:tcMar/>
          </w:tcPr>
          <w:p w:rsidR="64FA4918" w:rsidP="6D66C0A6" w:rsidRDefault="64FA4918" w14:paraId="493A84B1" w14:textId="7F0129E3">
            <w:pPr>
              <w:pStyle w:val="ListParagraph"/>
              <w:numPr>
                <w:ilvl w:val="0"/>
                <w:numId w:val="34"/>
              </w:numPr>
              <w:jc w:val="left"/>
              <w:rPr>
                <w:rFonts w:ascii="Arial" w:hAnsi="Arial" w:eastAsia="Arial" w:cs="Arial"/>
                <w:sz w:val="24"/>
                <w:szCs w:val="24"/>
              </w:rPr>
            </w:pPr>
            <w:r w:rsidRPr="6D66C0A6" w:rsidR="7CB6540C">
              <w:rPr>
                <w:rFonts w:ascii="Arial" w:hAnsi="Arial" w:eastAsia="Arial" w:cs="Arial"/>
                <w:sz w:val="24"/>
                <w:szCs w:val="24"/>
              </w:rPr>
              <w:t>We have added “Building Works” as a rolling agenda item to the clinical meeting in case there are any significant updates.</w:t>
            </w:r>
          </w:p>
          <w:p w:rsidR="64FA4918" w:rsidP="6D66C0A6" w:rsidRDefault="64FA4918" w14:paraId="2040E131" w14:textId="7C212733">
            <w:pPr>
              <w:pStyle w:val="ListParagraph"/>
              <w:numPr>
                <w:ilvl w:val="0"/>
                <w:numId w:val="34"/>
              </w:numPr>
              <w:jc w:val="left"/>
              <w:rPr>
                <w:rFonts w:ascii="Arial" w:hAnsi="Arial" w:eastAsia="Arial" w:cs="Arial"/>
                <w:sz w:val="24"/>
                <w:szCs w:val="24"/>
              </w:rPr>
            </w:pPr>
            <w:r w:rsidRPr="6D66C0A6" w:rsidR="7CB6540C">
              <w:rPr>
                <w:rFonts w:ascii="Arial" w:hAnsi="Arial" w:eastAsia="Arial" w:cs="Arial"/>
                <w:sz w:val="24"/>
                <w:szCs w:val="24"/>
              </w:rPr>
              <w:t>PPG Member wanted to flag concerns about whether there would be a substantial increase in footfall once the two practice</w:t>
            </w:r>
            <w:r w:rsidRPr="6D66C0A6" w:rsidR="004DB358">
              <w:rPr>
                <w:rFonts w:ascii="Arial" w:hAnsi="Arial" w:eastAsia="Arial" w:cs="Arial"/>
                <w:sz w:val="24"/>
                <w:szCs w:val="24"/>
              </w:rPr>
              <w:t>s</w:t>
            </w:r>
            <w:r w:rsidRPr="6D66C0A6" w:rsidR="7CB6540C">
              <w:rPr>
                <w:rFonts w:ascii="Arial" w:hAnsi="Arial" w:eastAsia="Arial" w:cs="Arial"/>
                <w:sz w:val="24"/>
                <w:szCs w:val="24"/>
              </w:rPr>
              <w:t xml:space="preserve"> merge. The practice reassured the PPG team that we have been </w:t>
            </w:r>
            <w:r w:rsidRPr="6D66C0A6" w:rsidR="7CB6540C">
              <w:rPr>
                <w:rFonts w:ascii="Arial" w:hAnsi="Arial" w:eastAsia="Arial" w:cs="Arial"/>
                <w:sz w:val="24"/>
                <w:szCs w:val="24"/>
              </w:rPr>
              <w:t>monitoring</w:t>
            </w:r>
            <w:r w:rsidRPr="6D66C0A6" w:rsidR="7CB6540C">
              <w:rPr>
                <w:rFonts w:ascii="Arial" w:hAnsi="Arial" w:eastAsia="Arial" w:cs="Arial"/>
                <w:sz w:val="24"/>
                <w:szCs w:val="24"/>
              </w:rPr>
              <w:t xml:space="preserve"> the footfall at SPS and </w:t>
            </w:r>
            <w:r w:rsidRPr="6D66C0A6" w:rsidR="7CB6540C">
              <w:rPr>
                <w:rFonts w:ascii="Arial" w:hAnsi="Arial" w:eastAsia="Arial" w:cs="Arial"/>
                <w:sz w:val="24"/>
                <w:szCs w:val="24"/>
              </w:rPr>
              <w:t>ECS</w:t>
            </w:r>
            <w:r w:rsidRPr="6D66C0A6" w:rsidR="7CB6540C">
              <w:rPr>
                <w:rFonts w:ascii="Arial" w:hAnsi="Arial" w:eastAsia="Arial" w:cs="Arial"/>
                <w:sz w:val="24"/>
                <w:szCs w:val="24"/>
              </w:rPr>
              <w:t xml:space="preserve"> so we a</w:t>
            </w:r>
            <w:r w:rsidRPr="6D66C0A6" w:rsidR="6275B6B7">
              <w:rPr>
                <w:rFonts w:ascii="Arial" w:hAnsi="Arial" w:eastAsia="Arial" w:cs="Arial"/>
                <w:sz w:val="24"/>
                <w:szCs w:val="24"/>
              </w:rPr>
              <w:t>re confident that there will be sufficient</w:t>
            </w:r>
            <w:r w:rsidRPr="6D66C0A6" w:rsidR="21A332C2">
              <w:rPr>
                <w:rFonts w:ascii="Arial" w:hAnsi="Arial" w:eastAsia="Arial" w:cs="Arial"/>
                <w:sz w:val="24"/>
                <w:szCs w:val="24"/>
              </w:rPr>
              <w:t xml:space="preserve"> staff at front desk to be able to manage queries once the receptions merge into one. </w:t>
            </w:r>
            <w:r w:rsidRPr="6D66C0A6" w:rsidR="24554338">
              <w:rPr>
                <w:rFonts w:ascii="Arial" w:hAnsi="Arial" w:eastAsia="Arial" w:cs="Arial"/>
                <w:sz w:val="24"/>
                <w:szCs w:val="24"/>
              </w:rPr>
              <w:t xml:space="preserve">As is currently the case, the front desk team can always ask </w:t>
            </w:r>
            <w:r w:rsidRPr="6D66C0A6" w:rsidR="24554338">
              <w:rPr>
                <w:rFonts w:ascii="Arial" w:hAnsi="Arial" w:eastAsia="Arial" w:cs="Arial"/>
                <w:sz w:val="24"/>
                <w:szCs w:val="24"/>
              </w:rPr>
              <w:t>additional</w:t>
            </w:r>
            <w:r w:rsidRPr="6D66C0A6" w:rsidR="24554338">
              <w:rPr>
                <w:rFonts w:ascii="Arial" w:hAnsi="Arial" w:eastAsia="Arial" w:cs="Arial"/>
                <w:sz w:val="24"/>
                <w:szCs w:val="24"/>
              </w:rPr>
              <w:t xml:space="preserve"> colleagues to </w:t>
            </w:r>
            <w:r w:rsidRPr="6D66C0A6" w:rsidR="14FAB01F">
              <w:rPr>
                <w:rFonts w:ascii="Arial" w:hAnsi="Arial" w:eastAsia="Arial" w:cs="Arial"/>
                <w:sz w:val="24"/>
                <w:szCs w:val="24"/>
              </w:rPr>
              <w:t>support</w:t>
            </w:r>
            <w:r w:rsidRPr="6D66C0A6" w:rsidR="24554338">
              <w:rPr>
                <w:rFonts w:ascii="Arial" w:hAnsi="Arial" w:eastAsia="Arial" w:cs="Arial"/>
                <w:sz w:val="24"/>
                <w:szCs w:val="24"/>
              </w:rPr>
              <w:t xml:space="preserve"> temporarily during periods of high footfall.</w:t>
            </w:r>
          </w:p>
          <w:p w:rsidR="64FA4918" w:rsidP="6D66C0A6" w:rsidRDefault="64FA4918" w14:paraId="2FF93869" w14:textId="63812B0C">
            <w:pPr>
              <w:pStyle w:val="ListParagraph"/>
              <w:numPr>
                <w:ilvl w:val="0"/>
                <w:numId w:val="34"/>
              </w:numPr>
              <w:jc w:val="left"/>
              <w:rPr>
                <w:rFonts w:ascii="Arial" w:hAnsi="Arial" w:eastAsia="Arial" w:cs="Arial"/>
                <w:sz w:val="24"/>
                <w:szCs w:val="24"/>
              </w:rPr>
            </w:pPr>
            <w:r w:rsidRPr="6D66C0A6" w:rsidR="24554338">
              <w:rPr>
                <w:rFonts w:ascii="Arial" w:hAnsi="Arial" w:eastAsia="Arial" w:cs="Arial"/>
                <w:sz w:val="24"/>
                <w:szCs w:val="24"/>
              </w:rPr>
              <w:t xml:space="preserve">The PPG team suggested that, once the </w:t>
            </w:r>
            <w:r w:rsidRPr="6D66C0A6" w:rsidR="7CB6540C">
              <w:rPr>
                <w:rFonts w:ascii="Arial" w:hAnsi="Arial" w:eastAsia="Arial" w:cs="Arial"/>
                <w:sz w:val="24"/>
                <w:szCs w:val="24"/>
              </w:rPr>
              <w:t>building work</w:t>
            </w:r>
            <w:r w:rsidRPr="6D66C0A6" w:rsidR="510B5ABA">
              <w:rPr>
                <w:rFonts w:ascii="Arial" w:hAnsi="Arial" w:eastAsia="Arial" w:cs="Arial"/>
                <w:sz w:val="24"/>
                <w:szCs w:val="24"/>
              </w:rPr>
              <w:t xml:space="preserve">s are </w:t>
            </w:r>
            <w:r w:rsidRPr="6D66C0A6" w:rsidR="7CB6540C">
              <w:rPr>
                <w:rFonts w:ascii="Arial" w:hAnsi="Arial" w:eastAsia="Arial" w:cs="Arial"/>
                <w:sz w:val="24"/>
                <w:szCs w:val="24"/>
              </w:rPr>
              <w:t>completed</w:t>
            </w:r>
            <w:r w:rsidRPr="6D66C0A6" w:rsidR="04E3D60D">
              <w:rPr>
                <w:rFonts w:ascii="Arial" w:hAnsi="Arial" w:eastAsia="Arial" w:cs="Arial"/>
                <w:sz w:val="24"/>
                <w:szCs w:val="24"/>
              </w:rPr>
              <w:t xml:space="preserve">, it could be helpful to have a marking on the ground reminding patients to leave enough space whilst queuing, to </w:t>
            </w:r>
            <w:r w:rsidRPr="6D66C0A6" w:rsidR="7B98905E">
              <w:rPr>
                <w:rFonts w:ascii="Arial" w:hAnsi="Arial" w:eastAsia="Arial" w:cs="Arial"/>
                <w:sz w:val="24"/>
                <w:szCs w:val="24"/>
              </w:rPr>
              <w:t>maintain</w:t>
            </w:r>
            <w:r w:rsidRPr="6D66C0A6" w:rsidR="7B98905E">
              <w:rPr>
                <w:rFonts w:ascii="Arial" w:hAnsi="Arial" w:eastAsia="Arial" w:cs="Arial"/>
                <w:sz w:val="24"/>
                <w:szCs w:val="24"/>
              </w:rPr>
              <w:t xml:space="preserve"> privacy.</w:t>
            </w:r>
          </w:p>
          <w:p w:rsidR="64FA4918" w:rsidP="6D66C0A6" w:rsidRDefault="64FA4918" w14:paraId="1DB5A45C" w14:textId="08D30CDC">
            <w:pPr>
              <w:pStyle w:val="ListParagraph"/>
              <w:numPr>
                <w:ilvl w:val="0"/>
                <w:numId w:val="34"/>
              </w:numPr>
              <w:jc w:val="left"/>
              <w:rPr>
                <w:rFonts w:ascii="Arial" w:hAnsi="Arial" w:eastAsia="Arial" w:cs="Arial"/>
                <w:sz w:val="24"/>
                <w:szCs w:val="24"/>
              </w:rPr>
            </w:pPr>
          </w:p>
        </w:tc>
        <w:tc>
          <w:tcPr>
            <w:tcW w:w="2085" w:type="dxa"/>
            <w:shd w:val="clear" w:color="auto" w:fill="auto"/>
            <w:tcMar/>
          </w:tcPr>
          <w:p w:rsidR="64FA4918" w:rsidP="6D66C0A6" w:rsidRDefault="64FA4918" w14:paraId="11C72E43" w14:textId="07896A7F">
            <w:pPr>
              <w:pStyle w:val="Normal"/>
              <w:jc w:val="left"/>
              <w:rPr>
                <w:rFonts w:ascii="Arial" w:hAnsi="Arial" w:eastAsia="Arial" w:cs="Arial"/>
                <w:sz w:val="24"/>
                <w:szCs w:val="24"/>
              </w:rPr>
            </w:pPr>
            <w:r w:rsidRPr="6D66C0A6" w:rsidR="33D0AFFF">
              <w:rPr>
                <w:rFonts w:ascii="Arial" w:hAnsi="Arial" w:eastAsia="Arial" w:cs="Arial"/>
                <w:sz w:val="24"/>
                <w:szCs w:val="24"/>
              </w:rPr>
              <w:t>N/A</w:t>
            </w:r>
          </w:p>
        </w:tc>
        <w:tc>
          <w:tcPr>
            <w:tcW w:w="1875" w:type="dxa"/>
            <w:shd w:val="clear" w:color="auto" w:fill="auto"/>
            <w:tcMar/>
          </w:tcPr>
          <w:p w:rsidR="64FA4918" w:rsidP="6D66C0A6" w:rsidRDefault="64FA4918" w14:paraId="000D1071" w14:textId="16592BF2">
            <w:pPr>
              <w:pStyle w:val="Normal"/>
              <w:jc w:val="left"/>
              <w:rPr>
                <w:rFonts w:ascii="Arial" w:hAnsi="Arial" w:eastAsia="Arial" w:cs="Arial"/>
                <w:sz w:val="24"/>
                <w:szCs w:val="24"/>
              </w:rPr>
            </w:pPr>
            <w:r w:rsidRPr="6D66C0A6" w:rsidR="33D0AFFF">
              <w:rPr>
                <w:rFonts w:ascii="Arial" w:hAnsi="Arial" w:eastAsia="Arial" w:cs="Arial"/>
                <w:sz w:val="24"/>
                <w:szCs w:val="24"/>
              </w:rPr>
              <w:t>N/A</w:t>
            </w:r>
          </w:p>
        </w:tc>
      </w:tr>
      <w:tr xmlns:wp14="http://schemas.microsoft.com/office/word/2010/wordml" w:rsidRPr="00C62169" w:rsidR="00EC1D4D" w:rsidTr="74FEB6D2" w14:paraId="2F7FAF74" wp14:textId="77777777">
        <w:trPr>
          <w:trHeight w:val="1662"/>
        </w:trPr>
        <w:tc>
          <w:tcPr>
            <w:tcW w:w="2610" w:type="dxa"/>
            <w:shd w:val="clear" w:color="auto" w:fill="auto"/>
            <w:tcMar/>
          </w:tcPr>
          <w:p w:rsidR="00EC1D4D" w:rsidP="6D66C0A6" w:rsidRDefault="00EC1D4D" w14:paraId="7086464D" wp14:textId="77777777">
            <w:pPr>
              <w:jc w:val="left"/>
              <w:rPr>
                <w:rFonts w:ascii="Arial" w:hAnsi="Arial" w:eastAsia="Arial" w:cs="Arial"/>
                <w:b w:val="1"/>
                <w:bCs w:val="1"/>
                <w:sz w:val="24"/>
                <w:szCs w:val="24"/>
                <w:u w:val="single"/>
              </w:rPr>
            </w:pPr>
            <w:r w:rsidRPr="6D66C0A6" w:rsidR="705B4A81">
              <w:rPr>
                <w:rFonts w:ascii="Arial" w:hAnsi="Arial" w:eastAsia="Arial" w:cs="Arial"/>
                <w:b w:val="1"/>
                <w:bCs w:val="1"/>
                <w:sz w:val="24"/>
                <w:szCs w:val="24"/>
                <w:u w:val="single"/>
              </w:rPr>
              <w:t>AOB</w:t>
            </w:r>
          </w:p>
        </w:tc>
        <w:tc>
          <w:tcPr>
            <w:tcW w:w="8445" w:type="dxa"/>
            <w:shd w:val="clear" w:color="auto" w:fill="auto"/>
            <w:tcMar/>
          </w:tcPr>
          <w:p w:rsidR="004F5FB3" w:rsidP="6D66C0A6" w:rsidRDefault="004F5FB3" w14:paraId="3FD5AD09" wp14:textId="6D186012">
            <w:pPr>
              <w:pStyle w:val="ListParagraph"/>
              <w:numPr>
                <w:ilvl w:val="0"/>
                <w:numId w:val="26"/>
              </w:numPr>
              <w:jc w:val="left"/>
              <w:rPr>
                <w:rFonts w:ascii="Arial" w:hAnsi="Arial" w:eastAsia="Arial" w:cs="Arial"/>
                <w:sz w:val="24"/>
                <w:szCs w:val="24"/>
              </w:rPr>
            </w:pPr>
            <w:r w:rsidRPr="6D66C0A6" w:rsidR="78E661A0">
              <w:rPr>
                <w:rFonts w:ascii="Arial" w:hAnsi="Arial" w:eastAsia="Arial" w:cs="Arial"/>
                <w:b w:val="1"/>
                <w:bCs w:val="1"/>
                <w:sz w:val="24"/>
                <w:szCs w:val="24"/>
              </w:rPr>
              <w:t>How does the practice receive letters</w:t>
            </w:r>
            <w:r w:rsidRPr="6D66C0A6" w:rsidR="317DEDC7">
              <w:rPr>
                <w:rFonts w:ascii="Arial" w:hAnsi="Arial" w:eastAsia="Arial" w:cs="Arial"/>
                <w:sz w:val="24"/>
                <w:szCs w:val="24"/>
              </w:rPr>
              <w:t xml:space="preserve">: </w:t>
            </w:r>
            <w:r w:rsidRPr="6D66C0A6" w:rsidR="6016767B">
              <w:rPr>
                <w:rFonts w:ascii="Arial" w:hAnsi="Arial" w:eastAsia="Arial" w:cs="Arial"/>
                <w:sz w:val="24"/>
                <w:szCs w:val="24"/>
              </w:rPr>
              <w:t xml:space="preserve">Some letters come through electronically, some via post, and the new London Care Record system enables us to access some hospital records directly (particularly for </w:t>
            </w:r>
            <w:r w:rsidRPr="6D66C0A6" w:rsidR="52212F1C">
              <w:rPr>
                <w:rFonts w:ascii="Arial" w:hAnsi="Arial" w:eastAsia="Arial" w:cs="Arial"/>
                <w:sz w:val="24"/>
                <w:szCs w:val="24"/>
              </w:rPr>
              <w:t>Guy's</w:t>
            </w:r>
            <w:r w:rsidRPr="6D66C0A6" w:rsidR="6016767B">
              <w:rPr>
                <w:rFonts w:ascii="Arial" w:hAnsi="Arial" w:eastAsia="Arial" w:cs="Arial"/>
                <w:sz w:val="24"/>
                <w:szCs w:val="24"/>
              </w:rPr>
              <w:t xml:space="preserve"> and St Thomas’ and King’s college hospital)</w:t>
            </w:r>
          </w:p>
          <w:p w:rsidR="004F5FB3" w:rsidP="6D66C0A6" w:rsidRDefault="004F5FB3" w14:paraId="0C22CAB5" wp14:textId="737BCC57">
            <w:pPr>
              <w:pStyle w:val="ListParagraph"/>
              <w:ind w:left="720"/>
              <w:jc w:val="left"/>
              <w:rPr>
                <w:rFonts w:ascii="Arial" w:hAnsi="Arial" w:eastAsia="Arial" w:cs="Arial"/>
                <w:sz w:val="24"/>
                <w:szCs w:val="24"/>
              </w:rPr>
            </w:pPr>
          </w:p>
          <w:p w:rsidR="004F5FB3" w:rsidP="6D66C0A6" w:rsidRDefault="004F5FB3" w14:paraId="0FB78278" wp14:textId="638ACC34">
            <w:pPr>
              <w:pStyle w:val="ListParagraph"/>
              <w:numPr>
                <w:ilvl w:val="0"/>
                <w:numId w:val="26"/>
              </w:numPr>
              <w:jc w:val="left"/>
              <w:rPr>
                <w:rFonts w:ascii="Arial" w:hAnsi="Arial" w:eastAsia="Arial" w:cs="Arial"/>
                <w:b w:val="1"/>
                <w:bCs w:val="1"/>
                <w:sz w:val="24"/>
                <w:szCs w:val="24"/>
              </w:rPr>
            </w:pPr>
            <w:r w:rsidRPr="5A0AAF03" w:rsidR="6016767B">
              <w:rPr>
                <w:rFonts w:ascii="Arial" w:hAnsi="Arial" w:eastAsia="Arial" w:cs="Arial"/>
                <w:b w:val="1"/>
                <w:bCs w:val="1"/>
                <w:sz w:val="24"/>
                <w:szCs w:val="24"/>
              </w:rPr>
              <w:t xml:space="preserve">Next PPG Meeting is scheduled for Tuesday </w:t>
            </w:r>
            <w:r w:rsidRPr="5A0AAF03" w:rsidR="1595D6C4">
              <w:rPr>
                <w:rFonts w:ascii="Arial" w:hAnsi="Arial" w:eastAsia="Arial" w:cs="Arial"/>
                <w:b w:val="1"/>
                <w:bCs w:val="1"/>
                <w:sz w:val="24"/>
                <w:szCs w:val="24"/>
              </w:rPr>
              <w:t>28</w:t>
            </w:r>
            <w:r w:rsidRPr="5A0AAF03" w:rsidR="6016767B">
              <w:rPr>
                <w:rFonts w:ascii="Arial" w:hAnsi="Arial" w:eastAsia="Arial" w:cs="Arial"/>
                <w:b w:val="1"/>
                <w:bCs w:val="1"/>
                <w:sz w:val="24"/>
                <w:szCs w:val="24"/>
                <w:vertAlign w:val="superscript"/>
              </w:rPr>
              <w:t>th</w:t>
            </w:r>
            <w:r w:rsidRPr="5A0AAF03" w:rsidR="6016767B">
              <w:rPr>
                <w:rFonts w:ascii="Arial" w:hAnsi="Arial" w:eastAsia="Arial" w:cs="Arial"/>
                <w:b w:val="1"/>
                <w:bCs w:val="1"/>
                <w:sz w:val="24"/>
                <w:szCs w:val="24"/>
              </w:rPr>
              <w:t xml:space="preserve"> April 2026 at 7pm.</w:t>
            </w:r>
          </w:p>
        </w:tc>
        <w:tc>
          <w:tcPr>
            <w:tcW w:w="2085" w:type="dxa"/>
            <w:shd w:val="clear" w:color="auto" w:fill="auto"/>
            <w:tcMar/>
          </w:tcPr>
          <w:p w:rsidR="7DB83B4F" w:rsidP="6D66C0A6" w:rsidRDefault="7DB83B4F" w14:paraId="5C305F6D" w14:textId="4510C09B">
            <w:pPr>
              <w:pStyle w:val="Normal"/>
              <w:suppressLineNumbers w:val="0"/>
              <w:bidi w:val="0"/>
              <w:spacing w:before="0" w:beforeAutospacing="off" w:after="0" w:afterAutospacing="off" w:line="259" w:lineRule="auto"/>
              <w:ind w:right="-90"/>
              <w:jc w:val="left"/>
              <w:rPr>
                <w:rFonts w:ascii="Arial" w:hAnsi="Arial" w:eastAsia="Arial" w:cs="Arial"/>
                <w:sz w:val="24"/>
                <w:szCs w:val="24"/>
              </w:rPr>
            </w:pPr>
            <w:r w:rsidRPr="6D66C0A6" w:rsidR="62CFF0ED">
              <w:rPr>
                <w:rFonts w:ascii="Arial" w:hAnsi="Arial" w:eastAsia="Arial" w:cs="Arial"/>
                <w:sz w:val="24"/>
                <w:szCs w:val="24"/>
              </w:rPr>
              <w:t>N/A</w:t>
            </w:r>
          </w:p>
        </w:tc>
        <w:tc>
          <w:tcPr>
            <w:tcW w:w="1875" w:type="dxa"/>
            <w:shd w:val="clear" w:color="auto" w:fill="auto"/>
            <w:tcMar/>
          </w:tcPr>
          <w:p w:rsidR="7DB83B4F" w:rsidP="6D66C0A6" w:rsidRDefault="7DB83B4F" w14:paraId="1E15BF59" w14:textId="283910C8">
            <w:pPr>
              <w:pStyle w:val="Normal"/>
              <w:jc w:val="left"/>
              <w:rPr>
                <w:rFonts w:ascii="Arial" w:hAnsi="Arial" w:eastAsia="Arial" w:cs="Arial"/>
                <w:sz w:val="24"/>
                <w:szCs w:val="24"/>
              </w:rPr>
            </w:pPr>
            <w:r w:rsidRPr="6D66C0A6" w:rsidR="62CFF0ED">
              <w:rPr>
                <w:rFonts w:ascii="Arial" w:hAnsi="Arial" w:eastAsia="Arial" w:cs="Arial"/>
                <w:sz w:val="24"/>
                <w:szCs w:val="24"/>
              </w:rPr>
              <w:t>N/A</w:t>
            </w:r>
          </w:p>
        </w:tc>
      </w:tr>
    </w:tbl>
    <w:p xmlns:wp14="http://schemas.microsoft.com/office/word/2010/wordml" w:rsidRPr="004F76EB" w:rsidR="00F27BA6" w:rsidP="6D66C0A6" w:rsidRDefault="00F27BA6" w14:paraId="1FC39945" wp14:textId="77777777">
      <w:pPr>
        <w:rPr>
          <w:rFonts w:ascii="Arial" w:hAnsi="Arial" w:eastAsia="Arial" w:cs="Arial"/>
          <w:sz w:val="24"/>
          <w:szCs w:val="24"/>
        </w:rPr>
      </w:pPr>
    </w:p>
    <w:p w:rsidR="1B4CC82B" w:rsidP="6D66C0A6" w:rsidRDefault="1B4CC82B" w14:paraId="3E84EA7E" w14:textId="46EF45B7">
      <w:pPr>
        <w:pStyle w:val="Normal"/>
        <w:rPr>
          <w:rFonts w:ascii="Arial" w:hAnsi="Arial" w:eastAsia="Arial" w:cs="Arial"/>
          <w:sz w:val="24"/>
          <w:szCs w:val="24"/>
        </w:rPr>
      </w:pPr>
      <w:r w:rsidRPr="6D66C0A6" w:rsidR="1B4CC82B">
        <w:rPr>
          <w:rFonts w:ascii="Arial" w:hAnsi="Arial" w:eastAsia="Arial" w:cs="Arial"/>
          <w:sz w:val="24"/>
          <w:szCs w:val="24"/>
        </w:rPr>
        <w:t xml:space="preserve">Patients can join future PPG meetings by sending an email to: </w:t>
      </w:r>
      <w:r w:rsidRPr="6D66C0A6" w:rsidR="1B4CC82B">
        <w:rPr>
          <w:rFonts w:ascii="Arial" w:hAnsi="Arial" w:eastAsia="Arial" w:cs="Arial"/>
          <w:b w:val="1"/>
          <w:bCs w:val="1"/>
          <w:sz w:val="24"/>
          <w:szCs w:val="24"/>
        </w:rPr>
        <w:t>lamccg.ecs@nhs.net</w:t>
      </w:r>
    </w:p>
    <w:sectPr w:rsidRPr="004F76EB" w:rsidR="00F27BA6" w:rsidSect="00605BCA">
      <w:footerReference w:type="even" r:id="rId8"/>
      <w:footerReference w:type="default" r:id="rId9"/>
      <w:pgSz w:w="15840" w:h="12240" w:orient="landscape"/>
      <w:pgMar w:top="1440" w:right="1440" w:bottom="1440" w:left="1440" w:header="708" w:footer="708" w:gutter="0"/>
      <w:pgNumType w:fmt="numberInDash"/>
      <w:cols w:space="708"/>
      <w:docGrid w:linePitch="360"/>
      <w:headerReference w:type="default" r:id="Re19ca53a6b6e413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F3006F" w:rsidRDefault="00F3006F" w14:paraId="34CE0A41" wp14:textId="77777777">
      <w:r>
        <w:separator/>
      </w:r>
    </w:p>
  </w:endnote>
  <w:endnote w:type="continuationSeparator" w:id="0">
    <w:p xmlns:wp14="http://schemas.microsoft.com/office/word/2010/wordml" w:rsidR="00F3006F" w:rsidRDefault="00F3006F" w14:paraId="62EBF3C5"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5249FE" w:rsidP="0082543A" w:rsidRDefault="005249FE" w14:paraId="53928121" wp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xmlns:wp14="http://schemas.microsoft.com/office/word/2010/wordml" w:rsidR="005249FE" w:rsidP="00605BCA" w:rsidRDefault="005249FE" w14:paraId="0562CB0E" wp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5249FE" w:rsidP="0082543A" w:rsidRDefault="005249FE" w14:paraId="01D892C3" wp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F1E8A">
      <w:rPr>
        <w:rStyle w:val="PageNumber"/>
        <w:noProof/>
      </w:rPr>
      <w:t>- 1 -</w:t>
    </w:r>
    <w:r>
      <w:rPr>
        <w:rStyle w:val="PageNumber"/>
      </w:rPr>
      <w:fldChar w:fldCharType="end"/>
    </w:r>
  </w:p>
  <w:p xmlns:wp14="http://schemas.microsoft.com/office/word/2010/wordml" w:rsidR="005249FE" w:rsidP="00605BCA" w:rsidRDefault="005249FE" w14:paraId="7F517E31" wp14:textId="77777777">
    <w:pPr>
      <w:pStyle w:val="Footer"/>
      <w:ind w:right="360"/>
    </w:pPr>
    <w:r>
      <w:t xml:space="preserve">                                                          </w:t>
    </w:r>
  </w:p>
  <w:p xmlns:wp14="http://schemas.microsoft.com/office/word/2010/wordml" w:rsidR="005249FE" w:rsidRDefault="005249FE" w14:paraId="50CD6975" wp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F3006F" w:rsidRDefault="00F3006F" w14:paraId="6D98A12B" wp14:textId="77777777">
      <w:r>
        <w:separator/>
      </w:r>
    </w:p>
  </w:footnote>
  <w:footnote w:type="continuationSeparator" w:id="0">
    <w:p xmlns:wp14="http://schemas.microsoft.com/office/word/2010/wordml" w:rsidR="00F3006F" w:rsidRDefault="00F3006F" w14:paraId="2946DB82" wp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13072" w:type="dxa"/>
      <w:tblLayout w:type="fixed"/>
      <w:tblLook w:val="06A0" w:firstRow="1" w:lastRow="0" w:firstColumn="1" w:lastColumn="0" w:noHBand="1" w:noVBand="1"/>
    </w:tblPr>
    <w:tblGrid>
      <w:gridCol w:w="2880"/>
      <w:gridCol w:w="2880"/>
      <w:gridCol w:w="7312"/>
    </w:tblGrid>
    <w:tr w:rsidR="7DB83B4F" w:rsidTr="6B7FA6F1" w14:paraId="685BF120">
      <w:trPr>
        <w:trHeight w:val="300"/>
      </w:trPr>
      <w:tc>
        <w:tcPr>
          <w:tcW w:w="2880" w:type="dxa"/>
          <w:tcMar/>
        </w:tcPr>
        <w:p w:rsidR="7DB83B4F" w:rsidP="7DB83B4F" w:rsidRDefault="7DB83B4F" w14:paraId="4B3F9C39" w14:textId="5096A17E">
          <w:pPr>
            <w:pStyle w:val="Header"/>
            <w:bidi w:val="0"/>
            <w:ind w:left="-115"/>
            <w:jc w:val="left"/>
          </w:pPr>
        </w:p>
      </w:tc>
      <w:tc>
        <w:tcPr>
          <w:tcW w:w="2880" w:type="dxa"/>
          <w:tcMar/>
        </w:tcPr>
        <w:p w:rsidR="7DB83B4F" w:rsidP="7DB83B4F" w:rsidRDefault="7DB83B4F" w14:paraId="5C399C58" w14:textId="4B5442CB">
          <w:pPr>
            <w:pStyle w:val="Header"/>
            <w:bidi w:val="0"/>
            <w:jc w:val="center"/>
          </w:pPr>
        </w:p>
      </w:tc>
      <w:tc>
        <w:tcPr>
          <w:tcW w:w="7312" w:type="dxa"/>
          <w:tcMar/>
        </w:tcPr>
        <w:p w:rsidR="7DB83B4F" w:rsidP="7DB83B4F" w:rsidRDefault="7DB83B4F" w14:paraId="4C53BD8A" w14:textId="11AB707C">
          <w:pPr>
            <w:pStyle w:val="Header"/>
            <w:bidi w:val="0"/>
            <w:ind w:right="-115"/>
            <w:jc w:val="right"/>
          </w:pPr>
          <w:r w:rsidR="6B7FA6F1">
            <w:rPr/>
            <w:t>Chair: R</w:t>
          </w:r>
          <w:r w:rsidR="6B7FA6F1">
            <w:rPr/>
            <w:t xml:space="preserve">uksana </w:t>
          </w:r>
          <w:r w:rsidR="6B7FA6F1">
            <w:rPr/>
            <w:t>M</w:t>
          </w:r>
          <w:r w:rsidR="6B7FA6F1">
            <w:rPr/>
            <w:t>iah</w:t>
          </w:r>
        </w:p>
        <w:p w:rsidR="7DB83B4F" w:rsidP="7DB83B4F" w:rsidRDefault="7DB83B4F" w14:paraId="045BD8E5" w14:textId="2A1E767B">
          <w:pPr>
            <w:pStyle w:val="Header"/>
            <w:bidi w:val="0"/>
            <w:ind w:right="-115"/>
            <w:jc w:val="right"/>
          </w:pPr>
          <w:r w:rsidR="6B7FA6F1">
            <w:rPr/>
            <w:t>Minutes: R</w:t>
          </w:r>
          <w:r w:rsidR="6B7FA6F1">
            <w:rPr/>
            <w:t xml:space="preserve">icky </w:t>
          </w:r>
          <w:r w:rsidR="6B7FA6F1">
            <w:rPr/>
            <w:t>D</w:t>
          </w:r>
          <w:r w:rsidR="6B7FA6F1">
            <w:rPr/>
            <w:t>uring</w:t>
          </w:r>
        </w:p>
      </w:tc>
    </w:tr>
  </w:tbl>
  <w:p w:rsidR="7DB83B4F" w:rsidP="7DB83B4F" w:rsidRDefault="7DB83B4F" w14:paraId="2454553D" w14:textId="6E56D227">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7">
    <w:nsid w:val="6a8bef9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Aptos" w:hAnsi="Aptos"/>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6">
    <w:nsid w:val="10d8458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Aptos" w:hAnsi="Aptos"/>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5">
    <w:nsid w:val="74c461c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Aptos" w:hAnsi="Aptos"/>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4">
    <w:nsid w:val="5d8824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2dfc0aa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2">
    <w:nsid w:val="2adf04e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1">
    <w:nsid w:val="c9af3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56b6d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16fd64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607b8d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52ffc6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36e979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f5e2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2778c25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3">
    <w:nsid w:val="66f155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6de01b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7b7e75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6f2bfd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f25b8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2f2001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d059a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18638e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1e0bfd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7ced4f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7d5cce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f70a7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8A07956"/>
    <w:multiLevelType w:val="hybridMultilevel"/>
    <w:tmpl w:val="4FACF6C8"/>
    <w:lvl w:ilvl="0">
      <w:start w:val="3"/>
      <w:numFmt w:val="bullet"/>
      <w:lvlText w:val="-"/>
      <w:lvlJc w:val="left"/>
      <w:pPr>
        <w:tabs>
          <w:tab w:val="num" w:pos="720"/>
        </w:tabs>
        <w:ind w:left="720" w:hanging="360"/>
      </w:pPr>
      <w:rPr>
        <w:rFonts w:hint="default" w:ascii="Arial" w:hAnsi="Arial"/>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9993010"/>
    <w:multiLevelType w:val="hybridMultilevel"/>
    <w:tmpl w:val="02C24F34"/>
    <w:lvl w:ilvl="0">
      <w:start w:val="1"/>
      <w:numFmt w:val="bullet"/>
      <w:lvlText w:val="o"/>
      <w:lvlJc w:val="left"/>
      <w:pPr>
        <w:tabs>
          <w:tab w:val="num" w:pos="720"/>
        </w:tabs>
        <w:ind w:left="720" w:hanging="360"/>
      </w:pPr>
      <w:rPr>
        <w:rFonts w:hint="default" w:ascii="Courier New" w:hAnsi="Courier New"/>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AAE2D5B"/>
    <w:multiLevelType w:val="hybridMultilevel"/>
    <w:tmpl w:val="94667ED6"/>
    <w:lvl w:ilvl="0">
      <w:start w:val="1"/>
      <w:numFmt w:val="bullet"/>
      <w:lvlText w:val=""/>
      <w:lvlJc w:val="left"/>
      <w:pPr>
        <w:tabs>
          <w:tab w:val="num" w:pos="720"/>
        </w:tabs>
        <w:ind w:left="72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EE20B8E"/>
    <w:multiLevelType w:val="hybridMultilevel"/>
    <w:tmpl w:val="EEE42208"/>
    <w:lvl w:ilvl="0">
      <w:start w:val="9"/>
      <w:numFmt w:val="bullet"/>
      <w:lvlText w:val="-"/>
      <w:lvlJc w:val="left"/>
      <w:pPr>
        <w:ind w:left="720" w:hanging="360"/>
      </w:pPr>
      <w:rPr>
        <w:rFonts w:hint="default" w:ascii="Arial" w:hAnsi="Arial"/>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4" w15:restartNumberingAfterBreak="0">
    <w:nsid w:val="25225446"/>
    <w:multiLevelType w:val="hybridMultilevel"/>
    <w:tmpl w:val="822C5634"/>
    <w:lvl w:ilvl="0">
      <w:start w:val="1"/>
      <w:numFmt w:val="bullet"/>
      <w:lvlText w:val=""/>
      <w:lvlJc w:val="left"/>
      <w:pPr>
        <w:tabs>
          <w:tab w:val="num" w:pos="720"/>
        </w:tabs>
        <w:ind w:left="720" w:hanging="360"/>
      </w:pPr>
      <w:rPr>
        <w:rFonts w:hint="default" w:ascii="Wingdings" w:hAnsi="Wingdings"/>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363429C5"/>
    <w:multiLevelType w:val="multilevel"/>
    <w:tmpl w:val="02C24F34"/>
    <w:lvl w:ilvl="0">
      <w:start w:val="1"/>
      <w:numFmt w:val="bullet"/>
      <w:lvlText w:val="o"/>
      <w:lvlJc w:val="left"/>
      <w:pPr>
        <w:tabs>
          <w:tab w:val="num" w:pos="720"/>
        </w:tabs>
        <w:ind w:left="720" w:hanging="360"/>
      </w:pPr>
      <w:rPr>
        <w:rFonts w:hint="default" w:ascii="Courier New" w:hAnsi="Courier New"/>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4E7E6E2B"/>
    <w:multiLevelType w:val="hybridMultilevel"/>
    <w:tmpl w:val="04BE5346"/>
    <w:lvl w:ilvl="0">
      <w:start w:val="3"/>
      <w:numFmt w:val="decimal"/>
      <w:lvlText w:val="%1."/>
      <w:lvlJc w:val="left"/>
      <w:pPr>
        <w:tabs>
          <w:tab w:val="num" w:pos="720"/>
        </w:tabs>
        <w:ind w:left="720" w:hanging="360"/>
      </w:pPr>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DD570AF"/>
    <w:multiLevelType w:val="hybridMultilevel"/>
    <w:tmpl w:val="111C9FEC"/>
    <w:lvl w:ilvl="0">
      <w:start w:val="9"/>
      <w:numFmt w:val="bullet"/>
      <w:lvlText w:val="-"/>
      <w:lvlJc w:val="left"/>
      <w:pPr>
        <w:ind w:left="720" w:hanging="360"/>
      </w:pPr>
      <w:rPr>
        <w:rFonts w:hint="default" w:ascii="Arial" w:hAnsi="Arial"/>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8" w15:restartNumberingAfterBreak="0">
    <w:nsid w:val="62714AB9"/>
    <w:multiLevelType w:val="hybridMultilevel"/>
    <w:tmpl w:val="7764C636"/>
    <w:lvl w:ilvl="0">
      <w:start w:val="3"/>
      <w:numFmt w:val="bullet"/>
      <w:lvlText w:val="-"/>
      <w:lvlJc w:val="left"/>
      <w:pPr>
        <w:tabs>
          <w:tab w:val="num" w:pos="720"/>
        </w:tabs>
        <w:ind w:left="720" w:hanging="360"/>
      </w:pPr>
      <w:rPr>
        <w:rFonts w:hint="default" w:ascii="Arial" w:hAnsi="Arial"/>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647C33BF"/>
    <w:multiLevelType w:val="hybridMultilevel"/>
    <w:tmpl w:val="3BF46514"/>
    <w:lvl w:ilvl="0">
      <w:numFmt w:val="bullet"/>
      <w:lvlText w:val="-"/>
      <w:lvlJc w:val="left"/>
      <w:pPr>
        <w:ind w:left="720" w:hanging="360"/>
      </w:pPr>
      <w:rPr>
        <w:rFonts w:hint="default" w:ascii="Arial" w:hAnsi="Arial"/>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10" w15:restartNumberingAfterBreak="0">
    <w:nsid w:val="6DE36D6D"/>
    <w:multiLevelType w:val="hybridMultilevel"/>
    <w:tmpl w:val="40A43040"/>
    <w:lvl w:ilvl="0">
      <w:start w:val="1"/>
      <w:numFmt w:val="bullet"/>
      <w:lvlText w:val=""/>
      <w:lvlJc w:val="left"/>
      <w:pPr>
        <w:tabs>
          <w:tab w:val="num" w:pos="720"/>
        </w:tabs>
        <w:ind w:left="72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7F65087E"/>
    <w:multiLevelType w:val="hybridMultilevel"/>
    <w:tmpl w:val="75ACECB0"/>
    <w:lvl w:ilvl="0">
      <w:start w:val="9"/>
      <w:numFmt w:val="bullet"/>
      <w:lvlText w:val="-"/>
      <w:lvlJc w:val="left"/>
      <w:pPr>
        <w:ind w:left="720" w:hanging="360"/>
      </w:pPr>
      <w:rPr>
        <w:rFonts w:hint="default" w:ascii="Arial" w:hAnsi="Arial"/>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 w16cid:durableId="101656837">
    <w:abstractNumId w:val="10"/>
  </w:num>
  <w:num w:numId="2" w16cid:durableId="1883900207">
    <w:abstractNumId w:val="1"/>
  </w:num>
  <w:num w:numId="3" w16cid:durableId="2140873757">
    <w:abstractNumId w:val="5"/>
  </w:num>
  <w:num w:numId="4" w16cid:durableId="771389879">
    <w:abstractNumId w:val="2"/>
  </w:num>
  <w:num w:numId="5" w16cid:durableId="818957762">
    <w:abstractNumId w:val="4"/>
  </w:num>
  <w:num w:numId="6" w16cid:durableId="1354572242">
    <w:abstractNumId w:val="6"/>
  </w:num>
  <w:num w:numId="7" w16cid:durableId="1083602385">
    <w:abstractNumId w:val="8"/>
  </w:num>
  <w:num w:numId="8" w16cid:durableId="674266508">
    <w:abstractNumId w:val="0"/>
  </w:num>
  <w:num w:numId="9" w16cid:durableId="1177580247">
    <w:abstractNumId w:val="11"/>
  </w:num>
  <w:num w:numId="10" w16cid:durableId="1969776261">
    <w:abstractNumId w:val="7"/>
  </w:num>
  <w:num w:numId="11" w16cid:durableId="1058355904">
    <w:abstractNumId w:val="3"/>
  </w:num>
  <w:num w:numId="12" w16cid:durableId="345209151">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0F8"/>
    <w:rsid w:val="000339D4"/>
    <w:rsid w:val="000754B1"/>
    <w:rsid w:val="000802A5"/>
    <w:rsid w:val="00096B60"/>
    <w:rsid w:val="000C2784"/>
    <w:rsid w:val="000D688C"/>
    <w:rsid w:val="000E6045"/>
    <w:rsid w:val="00110595"/>
    <w:rsid w:val="00122882"/>
    <w:rsid w:val="001278B4"/>
    <w:rsid w:val="0016604C"/>
    <w:rsid w:val="00181813"/>
    <w:rsid w:val="001F51B1"/>
    <w:rsid w:val="002270E7"/>
    <w:rsid w:val="00241B1E"/>
    <w:rsid w:val="002B1814"/>
    <w:rsid w:val="002C337E"/>
    <w:rsid w:val="00306AF6"/>
    <w:rsid w:val="00313A6D"/>
    <w:rsid w:val="00325A93"/>
    <w:rsid w:val="00350E8D"/>
    <w:rsid w:val="00392625"/>
    <w:rsid w:val="003B2287"/>
    <w:rsid w:val="003C1F11"/>
    <w:rsid w:val="003F3834"/>
    <w:rsid w:val="004376FE"/>
    <w:rsid w:val="00441B53"/>
    <w:rsid w:val="00494227"/>
    <w:rsid w:val="004A3B43"/>
    <w:rsid w:val="004C221C"/>
    <w:rsid w:val="004C4434"/>
    <w:rsid w:val="004DB358"/>
    <w:rsid w:val="004F085A"/>
    <w:rsid w:val="004F5FB3"/>
    <w:rsid w:val="004F76EB"/>
    <w:rsid w:val="005249FE"/>
    <w:rsid w:val="005B0A02"/>
    <w:rsid w:val="00605BCA"/>
    <w:rsid w:val="00631F9E"/>
    <w:rsid w:val="0065697B"/>
    <w:rsid w:val="00657B6A"/>
    <w:rsid w:val="00660707"/>
    <w:rsid w:val="006672AC"/>
    <w:rsid w:val="0067163F"/>
    <w:rsid w:val="006C4139"/>
    <w:rsid w:val="006D0C44"/>
    <w:rsid w:val="006D1526"/>
    <w:rsid w:val="007067B8"/>
    <w:rsid w:val="00731D93"/>
    <w:rsid w:val="00743DE0"/>
    <w:rsid w:val="0077191E"/>
    <w:rsid w:val="0077572E"/>
    <w:rsid w:val="007955DE"/>
    <w:rsid w:val="00797F19"/>
    <w:rsid w:val="007B315F"/>
    <w:rsid w:val="007C0C45"/>
    <w:rsid w:val="007E4FF5"/>
    <w:rsid w:val="007F64ED"/>
    <w:rsid w:val="008176B5"/>
    <w:rsid w:val="0082543A"/>
    <w:rsid w:val="00825CA7"/>
    <w:rsid w:val="00832A7D"/>
    <w:rsid w:val="008B28A6"/>
    <w:rsid w:val="008B7565"/>
    <w:rsid w:val="008D0600"/>
    <w:rsid w:val="008E00F8"/>
    <w:rsid w:val="008E0D1D"/>
    <w:rsid w:val="009015C1"/>
    <w:rsid w:val="00911D7F"/>
    <w:rsid w:val="00913E37"/>
    <w:rsid w:val="00923F2C"/>
    <w:rsid w:val="009571C4"/>
    <w:rsid w:val="009610B9"/>
    <w:rsid w:val="009615B6"/>
    <w:rsid w:val="00967F31"/>
    <w:rsid w:val="00985ABB"/>
    <w:rsid w:val="00987B95"/>
    <w:rsid w:val="009C2A20"/>
    <w:rsid w:val="009C70EC"/>
    <w:rsid w:val="00A06F7E"/>
    <w:rsid w:val="00A20DC1"/>
    <w:rsid w:val="00A66FDC"/>
    <w:rsid w:val="00A9175F"/>
    <w:rsid w:val="00AB2A6C"/>
    <w:rsid w:val="00AD46D3"/>
    <w:rsid w:val="00AF27C6"/>
    <w:rsid w:val="00AF5405"/>
    <w:rsid w:val="00B52BE5"/>
    <w:rsid w:val="00B63A56"/>
    <w:rsid w:val="00B852CE"/>
    <w:rsid w:val="00B86DD7"/>
    <w:rsid w:val="00B961AF"/>
    <w:rsid w:val="00BB7398"/>
    <w:rsid w:val="00BF0090"/>
    <w:rsid w:val="00C22ED2"/>
    <w:rsid w:val="00C3411A"/>
    <w:rsid w:val="00C46C5B"/>
    <w:rsid w:val="00C62169"/>
    <w:rsid w:val="00C652B0"/>
    <w:rsid w:val="00C84550"/>
    <w:rsid w:val="00CA4264"/>
    <w:rsid w:val="00CE17D1"/>
    <w:rsid w:val="00CE5CC9"/>
    <w:rsid w:val="00D33F29"/>
    <w:rsid w:val="00D46DBA"/>
    <w:rsid w:val="00D52C13"/>
    <w:rsid w:val="00D71DDA"/>
    <w:rsid w:val="00D953BF"/>
    <w:rsid w:val="00DA2374"/>
    <w:rsid w:val="00DA406C"/>
    <w:rsid w:val="00DA5494"/>
    <w:rsid w:val="00DC379B"/>
    <w:rsid w:val="00DC603D"/>
    <w:rsid w:val="00DD3F7D"/>
    <w:rsid w:val="00DF1D83"/>
    <w:rsid w:val="00E01F9A"/>
    <w:rsid w:val="00E11EE9"/>
    <w:rsid w:val="00E15210"/>
    <w:rsid w:val="00E164C1"/>
    <w:rsid w:val="00E20540"/>
    <w:rsid w:val="00E20C3F"/>
    <w:rsid w:val="00E24803"/>
    <w:rsid w:val="00E36063"/>
    <w:rsid w:val="00E61012"/>
    <w:rsid w:val="00E66498"/>
    <w:rsid w:val="00E85C2C"/>
    <w:rsid w:val="00E96586"/>
    <w:rsid w:val="00EA423A"/>
    <w:rsid w:val="00EC1D4D"/>
    <w:rsid w:val="00EF1831"/>
    <w:rsid w:val="00EF1C52"/>
    <w:rsid w:val="00F0680E"/>
    <w:rsid w:val="00F27BA6"/>
    <w:rsid w:val="00F3006F"/>
    <w:rsid w:val="00F6352A"/>
    <w:rsid w:val="00F862DD"/>
    <w:rsid w:val="00F87992"/>
    <w:rsid w:val="00FD144E"/>
    <w:rsid w:val="00FD6645"/>
    <w:rsid w:val="00FE3285"/>
    <w:rsid w:val="00FF1E8A"/>
    <w:rsid w:val="01046BA4"/>
    <w:rsid w:val="01059008"/>
    <w:rsid w:val="0141B490"/>
    <w:rsid w:val="0151A2C1"/>
    <w:rsid w:val="01866AC5"/>
    <w:rsid w:val="019F0F94"/>
    <w:rsid w:val="01E725E6"/>
    <w:rsid w:val="0203D0A3"/>
    <w:rsid w:val="02327704"/>
    <w:rsid w:val="0275B6D7"/>
    <w:rsid w:val="02EB42B2"/>
    <w:rsid w:val="02FA7FDF"/>
    <w:rsid w:val="030B2E0A"/>
    <w:rsid w:val="03657B9F"/>
    <w:rsid w:val="03F7EA2D"/>
    <w:rsid w:val="043B5388"/>
    <w:rsid w:val="045C5F59"/>
    <w:rsid w:val="04ACA59D"/>
    <w:rsid w:val="04CF54CD"/>
    <w:rsid w:val="04E3D60D"/>
    <w:rsid w:val="04E56433"/>
    <w:rsid w:val="04ED406C"/>
    <w:rsid w:val="04EFF831"/>
    <w:rsid w:val="04F93F48"/>
    <w:rsid w:val="05298CE6"/>
    <w:rsid w:val="0544E34A"/>
    <w:rsid w:val="055FFD09"/>
    <w:rsid w:val="0597654F"/>
    <w:rsid w:val="05981AF3"/>
    <w:rsid w:val="059882FC"/>
    <w:rsid w:val="060E069B"/>
    <w:rsid w:val="065285AF"/>
    <w:rsid w:val="0659DBE8"/>
    <w:rsid w:val="06D7C1E6"/>
    <w:rsid w:val="06DB5478"/>
    <w:rsid w:val="06F624E4"/>
    <w:rsid w:val="06FBC19F"/>
    <w:rsid w:val="071A84D3"/>
    <w:rsid w:val="071D1016"/>
    <w:rsid w:val="072D7D01"/>
    <w:rsid w:val="074927FA"/>
    <w:rsid w:val="077107CE"/>
    <w:rsid w:val="07820154"/>
    <w:rsid w:val="07A9D6FC"/>
    <w:rsid w:val="07F48DFD"/>
    <w:rsid w:val="080426FA"/>
    <w:rsid w:val="08237414"/>
    <w:rsid w:val="0834DCC8"/>
    <w:rsid w:val="084E5090"/>
    <w:rsid w:val="08D0D3AB"/>
    <w:rsid w:val="08D66425"/>
    <w:rsid w:val="08FF6565"/>
    <w:rsid w:val="0951D916"/>
    <w:rsid w:val="09611643"/>
    <w:rsid w:val="096D6439"/>
    <w:rsid w:val="09D345B3"/>
    <w:rsid w:val="09FCA659"/>
    <w:rsid w:val="0A48A689"/>
    <w:rsid w:val="0A493EBB"/>
    <w:rsid w:val="0AB61DA4"/>
    <w:rsid w:val="0B21F3D3"/>
    <w:rsid w:val="0BAA016B"/>
    <w:rsid w:val="0BEDF5F6"/>
    <w:rsid w:val="0BFC8DDD"/>
    <w:rsid w:val="0C614E72"/>
    <w:rsid w:val="0C68AEA8"/>
    <w:rsid w:val="0C897B50"/>
    <w:rsid w:val="0D1C37B4"/>
    <w:rsid w:val="0D28D954"/>
    <w:rsid w:val="0D2F32F8"/>
    <w:rsid w:val="0D3ACE97"/>
    <w:rsid w:val="0D58394D"/>
    <w:rsid w:val="0D8DE883"/>
    <w:rsid w:val="0D9410C2"/>
    <w:rsid w:val="0E30B4D2"/>
    <w:rsid w:val="0E603C8B"/>
    <w:rsid w:val="0EF0B0C8"/>
    <w:rsid w:val="0F08C1EC"/>
    <w:rsid w:val="0F35FE3E"/>
    <w:rsid w:val="0F3FB0ED"/>
    <w:rsid w:val="0F4529B4"/>
    <w:rsid w:val="0F89A59C"/>
    <w:rsid w:val="0FF7FADF"/>
    <w:rsid w:val="0FFC932B"/>
    <w:rsid w:val="10368F2A"/>
    <w:rsid w:val="105D8B69"/>
    <w:rsid w:val="11096F8D"/>
    <w:rsid w:val="110DED62"/>
    <w:rsid w:val="11D25F8B"/>
    <w:rsid w:val="12472CAE"/>
    <w:rsid w:val="125D377A"/>
    <w:rsid w:val="12606BFD"/>
    <w:rsid w:val="126781E5"/>
    <w:rsid w:val="12732945"/>
    <w:rsid w:val="127543C1"/>
    <w:rsid w:val="127EF38A"/>
    <w:rsid w:val="12F3DB4C"/>
    <w:rsid w:val="130DFA82"/>
    <w:rsid w:val="131988BD"/>
    <w:rsid w:val="13961750"/>
    <w:rsid w:val="14D42F51"/>
    <w:rsid w:val="14DC1CD7"/>
    <w:rsid w:val="14FAB01F"/>
    <w:rsid w:val="1525C2FD"/>
    <w:rsid w:val="15460175"/>
    <w:rsid w:val="1556AD06"/>
    <w:rsid w:val="1562F49A"/>
    <w:rsid w:val="156D9DE9"/>
    <w:rsid w:val="1595D6C4"/>
    <w:rsid w:val="159D6BEF"/>
    <w:rsid w:val="15A28E2F"/>
    <w:rsid w:val="15B6944C"/>
    <w:rsid w:val="161CD1F9"/>
    <w:rsid w:val="16685033"/>
    <w:rsid w:val="16A0A862"/>
    <w:rsid w:val="16DE8C4E"/>
    <w:rsid w:val="16F6D775"/>
    <w:rsid w:val="16FEC4FB"/>
    <w:rsid w:val="171CCE0A"/>
    <w:rsid w:val="17277DC9"/>
    <w:rsid w:val="178247BE"/>
    <w:rsid w:val="17AC93C4"/>
    <w:rsid w:val="17D49AA7"/>
    <w:rsid w:val="17F63F86"/>
    <w:rsid w:val="17F7EE11"/>
    <w:rsid w:val="1813BD99"/>
    <w:rsid w:val="18246B90"/>
    <w:rsid w:val="18537F19"/>
    <w:rsid w:val="18566A91"/>
    <w:rsid w:val="185E7573"/>
    <w:rsid w:val="18604686"/>
    <w:rsid w:val="188CD1DD"/>
    <w:rsid w:val="188F96D3"/>
    <w:rsid w:val="18BC71AD"/>
    <w:rsid w:val="18DEB0EF"/>
    <w:rsid w:val="18EC872F"/>
    <w:rsid w:val="18EE350E"/>
    <w:rsid w:val="19156E94"/>
    <w:rsid w:val="191AD143"/>
    <w:rsid w:val="197A5615"/>
    <w:rsid w:val="198F5834"/>
    <w:rsid w:val="19AF8DFA"/>
    <w:rsid w:val="19CCA120"/>
    <w:rsid w:val="19D1FCA2"/>
    <w:rsid w:val="19DD2134"/>
    <w:rsid w:val="1A046DAF"/>
    <w:rsid w:val="1A22BAB8"/>
    <w:rsid w:val="1A2B6734"/>
    <w:rsid w:val="1A48D8C3"/>
    <w:rsid w:val="1A70DD12"/>
    <w:rsid w:val="1A711DB7"/>
    <w:rsid w:val="1ADA9B93"/>
    <w:rsid w:val="1B4CC82B"/>
    <w:rsid w:val="1B5DE80F"/>
    <w:rsid w:val="1B6EBFCD"/>
    <w:rsid w:val="1B7D7CDB"/>
    <w:rsid w:val="1B854369"/>
    <w:rsid w:val="1B968B1D"/>
    <w:rsid w:val="1B9BD842"/>
    <w:rsid w:val="1BA03E10"/>
    <w:rsid w:val="1BC73795"/>
    <w:rsid w:val="1BD2361E"/>
    <w:rsid w:val="1BE370F5"/>
    <w:rsid w:val="1BEA269B"/>
    <w:rsid w:val="1C0FDA7A"/>
    <w:rsid w:val="1C4548CA"/>
    <w:rsid w:val="1C586753"/>
    <w:rsid w:val="1C8ABEAF"/>
    <w:rsid w:val="1C9F908E"/>
    <w:rsid w:val="1CC9F8DB"/>
    <w:rsid w:val="1CE7BD84"/>
    <w:rsid w:val="1D3E6F36"/>
    <w:rsid w:val="1D68A74C"/>
    <w:rsid w:val="1D6E067F"/>
    <w:rsid w:val="1DC06EDD"/>
    <w:rsid w:val="1DCBC7B5"/>
    <w:rsid w:val="1DDEFDA2"/>
    <w:rsid w:val="1ED7DED2"/>
    <w:rsid w:val="1F01E95A"/>
    <w:rsid w:val="1F5FD00B"/>
    <w:rsid w:val="1FF22E1F"/>
    <w:rsid w:val="201ECF7E"/>
    <w:rsid w:val="202AA2A3"/>
    <w:rsid w:val="20308BA2"/>
    <w:rsid w:val="203F88BD"/>
    <w:rsid w:val="205E9439"/>
    <w:rsid w:val="207B066B"/>
    <w:rsid w:val="20945A15"/>
    <w:rsid w:val="20B0C525"/>
    <w:rsid w:val="20E97D2C"/>
    <w:rsid w:val="20F091AF"/>
    <w:rsid w:val="2115E1CE"/>
    <w:rsid w:val="214932BF"/>
    <w:rsid w:val="21A332C2"/>
    <w:rsid w:val="21B65868"/>
    <w:rsid w:val="22172A4F"/>
    <w:rsid w:val="226C6AD8"/>
    <w:rsid w:val="226E9F2E"/>
    <w:rsid w:val="227B48CA"/>
    <w:rsid w:val="2291D146"/>
    <w:rsid w:val="22DAD35A"/>
    <w:rsid w:val="231484AB"/>
    <w:rsid w:val="2364A08F"/>
    <w:rsid w:val="2398D019"/>
    <w:rsid w:val="23D0B19D"/>
    <w:rsid w:val="23D2497A"/>
    <w:rsid w:val="23DD4803"/>
    <w:rsid w:val="24554338"/>
    <w:rsid w:val="24758416"/>
    <w:rsid w:val="2486872B"/>
    <w:rsid w:val="24B7E299"/>
    <w:rsid w:val="24D115C7"/>
    <w:rsid w:val="24D71EF4"/>
    <w:rsid w:val="24DA67CE"/>
    <w:rsid w:val="24F240A1"/>
    <w:rsid w:val="2520F018"/>
    <w:rsid w:val="25583A6A"/>
    <w:rsid w:val="2558DE71"/>
    <w:rsid w:val="25A40B9A"/>
    <w:rsid w:val="25B2527C"/>
    <w:rsid w:val="260D8A70"/>
    <w:rsid w:val="261CCD4F"/>
    <w:rsid w:val="2645A85A"/>
    <w:rsid w:val="2646B145"/>
    <w:rsid w:val="2650DA08"/>
    <w:rsid w:val="265A794B"/>
    <w:rsid w:val="269C5657"/>
    <w:rsid w:val="270BD7E2"/>
    <w:rsid w:val="2711D7C2"/>
    <w:rsid w:val="2714E8C5"/>
    <w:rsid w:val="2720D936"/>
    <w:rsid w:val="27231299"/>
    <w:rsid w:val="277E1B7E"/>
    <w:rsid w:val="27D2BC44"/>
    <w:rsid w:val="28339EEE"/>
    <w:rsid w:val="2849FAB4"/>
    <w:rsid w:val="2868BE14"/>
    <w:rsid w:val="286ACAC7"/>
    <w:rsid w:val="286DED46"/>
    <w:rsid w:val="28ADA823"/>
    <w:rsid w:val="28BEE2FA"/>
    <w:rsid w:val="28C05863"/>
    <w:rsid w:val="28F4D4B9"/>
    <w:rsid w:val="294117E8"/>
    <w:rsid w:val="29805533"/>
    <w:rsid w:val="29B43F15"/>
    <w:rsid w:val="29CACDB9"/>
    <w:rsid w:val="29D4ABB5"/>
    <w:rsid w:val="29F4B1C5"/>
    <w:rsid w:val="2A346CEA"/>
    <w:rsid w:val="2A3CAEE4"/>
    <w:rsid w:val="2A4C8987"/>
    <w:rsid w:val="2A755F85"/>
    <w:rsid w:val="2A772929"/>
    <w:rsid w:val="2A7EE862"/>
    <w:rsid w:val="2ACBEB6E"/>
    <w:rsid w:val="2B2421CF"/>
    <w:rsid w:val="2B2AD0B5"/>
    <w:rsid w:val="2B37BC95"/>
    <w:rsid w:val="2B518751"/>
    <w:rsid w:val="2BE548E5"/>
    <w:rsid w:val="2BF044C9"/>
    <w:rsid w:val="2C85F5AD"/>
    <w:rsid w:val="2CDECD54"/>
    <w:rsid w:val="2D20806D"/>
    <w:rsid w:val="2D37372C"/>
    <w:rsid w:val="2D3E1173"/>
    <w:rsid w:val="2D842A49"/>
    <w:rsid w:val="2D84AB43"/>
    <w:rsid w:val="2DB621EF"/>
    <w:rsid w:val="2DB665EE"/>
    <w:rsid w:val="2DCC9C09"/>
    <w:rsid w:val="2DD01B65"/>
    <w:rsid w:val="2E220105"/>
    <w:rsid w:val="2E2319DE"/>
    <w:rsid w:val="2E2CCCD1"/>
    <w:rsid w:val="2E84893A"/>
    <w:rsid w:val="2EE567BC"/>
    <w:rsid w:val="2F0C00BB"/>
    <w:rsid w:val="2F4AEDE0"/>
    <w:rsid w:val="2F6BCFF7"/>
    <w:rsid w:val="2FED3E54"/>
    <w:rsid w:val="300BD017"/>
    <w:rsid w:val="3010A614"/>
    <w:rsid w:val="303211E0"/>
    <w:rsid w:val="304E34F2"/>
    <w:rsid w:val="30609742"/>
    <w:rsid w:val="30BBCB0B"/>
    <w:rsid w:val="30D7E6ED"/>
    <w:rsid w:val="30F87BC4"/>
    <w:rsid w:val="31179C1E"/>
    <w:rsid w:val="3127314C"/>
    <w:rsid w:val="315ABAA0"/>
    <w:rsid w:val="317DD8F6"/>
    <w:rsid w:val="317DEDC7"/>
    <w:rsid w:val="31D036C9"/>
    <w:rsid w:val="324FA886"/>
    <w:rsid w:val="3279D1DC"/>
    <w:rsid w:val="32863DD5"/>
    <w:rsid w:val="328A7C28"/>
    <w:rsid w:val="334370D9"/>
    <w:rsid w:val="334690FE"/>
    <w:rsid w:val="335903A7"/>
    <w:rsid w:val="336C072A"/>
    <w:rsid w:val="339AAA51"/>
    <w:rsid w:val="33D0AFFF"/>
    <w:rsid w:val="3413D2F5"/>
    <w:rsid w:val="342DA174"/>
    <w:rsid w:val="345F3F12"/>
    <w:rsid w:val="34B44789"/>
    <w:rsid w:val="34D07A61"/>
    <w:rsid w:val="34F8F999"/>
    <w:rsid w:val="34FF6F9B"/>
    <w:rsid w:val="3521A615"/>
    <w:rsid w:val="352665D2"/>
    <w:rsid w:val="35416FDD"/>
    <w:rsid w:val="35C21CEA"/>
    <w:rsid w:val="35CAECFF"/>
    <w:rsid w:val="35D35064"/>
    <w:rsid w:val="35EF45DB"/>
    <w:rsid w:val="35F66BBF"/>
    <w:rsid w:val="360865A5"/>
    <w:rsid w:val="36FA1E7B"/>
    <w:rsid w:val="3729E4CC"/>
    <w:rsid w:val="37492AF7"/>
    <w:rsid w:val="377A9182"/>
    <w:rsid w:val="37D50B30"/>
    <w:rsid w:val="37F98B47"/>
    <w:rsid w:val="3875C3EE"/>
    <w:rsid w:val="38F54283"/>
    <w:rsid w:val="38F9C693"/>
    <w:rsid w:val="390A0A55"/>
    <w:rsid w:val="394A22D4"/>
    <w:rsid w:val="39B5ABE2"/>
    <w:rsid w:val="39D397BA"/>
    <w:rsid w:val="3A422617"/>
    <w:rsid w:val="3A51AFB9"/>
    <w:rsid w:val="3A6BF56D"/>
    <w:rsid w:val="3AB67024"/>
    <w:rsid w:val="3AC0A2FF"/>
    <w:rsid w:val="3AE1EE75"/>
    <w:rsid w:val="3B2703C3"/>
    <w:rsid w:val="3B32495E"/>
    <w:rsid w:val="3B3D47E7"/>
    <w:rsid w:val="3B67F9F0"/>
    <w:rsid w:val="3BEBEEF2"/>
    <w:rsid w:val="3BF24F54"/>
    <w:rsid w:val="3C17E27D"/>
    <w:rsid w:val="3C260C51"/>
    <w:rsid w:val="3C3A67DB"/>
    <w:rsid w:val="3C524085"/>
    <w:rsid w:val="3CB812EF"/>
    <w:rsid w:val="3D12E970"/>
    <w:rsid w:val="3D13F79D"/>
    <w:rsid w:val="3D4C0402"/>
    <w:rsid w:val="3D60C0A8"/>
    <w:rsid w:val="3DC23B56"/>
    <w:rsid w:val="3E094175"/>
    <w:rsid w:val="3E181710"/>
    <w:rsid w:val="3E1C5634"/>
    <w:rsid w:val="3E420172"/>
    <w:rsid w:val="3E73366B"/>
    <w:rsid w:val="3E79D3E1"/>
    <w:rsid w:val="3E98D493"/>
    <w:rsid w:val="3EA81CEF"/>
    <w:rsid w:val="3EB19A9C"/>
    <w:rsid w:val="3ED134DA"/>
    <w:rsid w:val="3F025C9B"/>
    <w:rsid w:val="3F72089D"/>
    <w:rsid w:val="3FBFDC5B"/>
    <w:rsid w:val="3FF61EE9"/>
    <w:rsid w:val="3FFDAB8D"/>
    <w:rsid w:val="4005BA81"/>
    <w:rsid w:val="403BAC40"/>
    <w:rsid w:val="405C92C9"/>
    <w:rsid w:val="4065F6F8"/>
    <w:rsid w:val="406E3413"/>
    <w:rsid w:val="40A48E89"/>
    <w:rsid w:val="4122C5ED"/>
    <w:rsid w:val="41981D41"/>
    <w:rsid w:val="41A14C15"/>
    <w:rsid w:val="41DB3F50"/>
    <w:rsid w:val="41E65A93"/>
    <w:rsid w:val="42162917"/>
    <w:rsid w:val="4263F822"/>
    <w:rsid w:val="426AFAC5"/>
    <w:rsid w:val="42866136"/>
    <w:rsid w:val="42CF6BA1"/>
    <w:rsid w:val="431EA7F1"/>
    <w:rsid w:val="433D5B43"/>
    <w:rsid w:val="4353A5A2"/>
    <w:rsid w:val="4399D3B4"/>
    <w:rsid w:val="43FB3618"/>
    <w:rsid w:val="4404E23A"/>
    <w:rsid w:val="443CFF8E"/>
    <w:rsid w:val="4498A930"/>
    <w:rsid w:val="44D92BA4"/>
    <w:rsid w:val="450F1D63"/>
    <w:rsid w:val="454FC5D7"/>
    <w:rsid w:val="4551155D"/>
    <w:rsid w:val="4615CB6A"/>
    <w:rsid w:val="463B5E88"/>
    <w:rsid w:val="4668D4CD"/>
    <w:rsid w:val="466FF56C"/>
    <w:rsid w:val="4674FC05"/>
    <w:rsid w:val="470806B2"/>
    <w:rsid w:val="47090FE0"/>
    <w:rsid w:val="47386FB2"/>
    <w:rsid w:val="477188D8"/>
    <w:rsid w:val="4797C88D"/>
    <w:rsid w:val="4828CA66"/>
    <w:rsid w:val="4846381E"/>
    <w:rsid w:val="48782AE4"/>
    <w:rsid w:val="48AEE2AD"/>
    <w:rsid w:val="48BABA84"/>
    <w:rsid w:val="49A7F80F"/>
    <w:rsid w:val="49ABB88D"/>
    <w:rsid w:val="49B7BDE3"/>
    <w:rsid w:val="49DA99E2"/>
    <w:rsid w:val="49FA002B"/>
    <w:rsid w:val="4AF7FF89"/>
    <w:rsid w:val="4B7A0770"/>
    <w:rsid w:val="4BBF790D"/>
    <w:rsid w:val="4BDAC2F9"/>
    <w:rsid w:val="4BF25B46"/>
    <w:rsid w:val="4BF9B1DB"/>
    <w:rsid w:val="4C559C9F"/>
    <w:rsid w:val="4C613BC7"/>
    <w:rsid w:val="4C9F19E8"/>
    <w:rsid w:val="4CEC2B0F"/>
    <w:rsid w:val="4D221CCE"/>
    <w:rsid w:val="4D305053"/>
    <w:rsid w:val="4D6A5791"/>
    <w:rsid w:val="4D83F804"/>
    <w:rsid w:val="4DD7A67E"/>
    <w:rsid w:val="4DEEA480"/>
    <w:rsid w:val="4E0029A3"/>
    <w:rsid w:val="4E0B421F"/>
    <w:rsid w:val="4E63F355"/>
    <w:rsid w:val="4E7B1536"/>
    <w:rsid w:val="4E8B0C73"/>
    <w:rsid w:val="4E8DF205"/>
    <w:rsid w:val="4ED9EC5D"/>
    <w:rsid w:val="4EE06807"/>
    <w:rsid w:val="4EEFD38E"/>
    <w:rsid w:val="4F439AD0"/>
    <w:rsid w:val="4F6D46CF"/>
    <w:rsid w:val="4F86D156"/>
    <w:rsid w:val="4F9F7831"/>
    <w:rsid w:val="4FA93D46"/>
    <w:rsid w:val="4FDAB4D3"/>
    <w:rsid w:val="4FE9FEB8"/>
    <w:rsid w:val="4FF8F2F9"/>
    <w:rsid w:val="502D797A"/>
    <w:rsid w:val="50F49117"/>
    <w:rsid w:val="50FC1837"/>
    <w:rsid w:val="510B5ABA"/>
    <w:rsid w:val="5157ADF9"/>
    <w:rsid w:val="5202B745"/>
    <w:rsid w:val="5219E6AD"/>
    <w:rsid w:val="52212F1C"/>
    <w:rsid w:val="524CA5AB"/>
    <w:rsid w:val="52773D33"/>
    <w:rsid w:val="52DF983C"/>
    <w:rsid w:val="5324C2C4"/>
    <w:rsid w:val="533E8507"/>
    <w:rsid w:val="535B6C93"/>
    <w:rsid w:val="538E0870"/>
    <w:rsid w:val="5394E4A5"/>
    <w:rsid w:val="53AAF3F4"/>
    <w:rsid w:val="53BA3BBD"/>
    <w:rsid w:val="53C7334B"/>
    <w:rsid w:val="54382DD3"/>
    <w:rsid w:val="54965C1C"/>
    <w:rsid w:val="54E77A8A"/>
    <w:rsid w:val="557E07C8"/>
    <w:rsid w:val="55DC5515"/>
    <w:rsid w:val="5623A83F"/>
    <w:rsid w:val="56245B07"/>
    <w:rsid w:val="565139F9"/>
    <w:rsid w:val="56930D55"/>
    <w:rsid w:val="569C1A45"/>
    <w:rsid w:val="56C8FF14"/>
    <w:rsid w:val="56E5E034"/>
    <w:rsid w:val="579C4F84"/>
    <w:rsid w:val="57AA8A16"/>
    <w:rsid w:val="580780D3"/>
    <w:rsid w:val="58129051"/>
    <w:rsid w:val="583569A9"/>
    <w:rsid w:val="5864CF75"/>
    <w:rsid w:val="5885B18C"/>
    <w:rsid w:val="58E6CCD6"/>
    <w:rsid w:val="5925B1AC"/>
    <w:rsid w:val="596B7D7C"/>
    <w:rsid w:val="59A0B406"/>
    <w:rsid w:val="5A0AAF03"/>
    <w:rsid w:val="5A19749F"/>
    <w:rsid w:val="5A2FB23C"/>
    <w:rsid w:val="5A386004"/>
    <w:rsid w:val="5A749C35"/>
    <w:rsid w:val="5A950C34"/>
    <w:rsid w:val="5A9AF1E3"/>
    <w:rsid w:val="5AA859B0"/>
    <w:rsid w:val="5AF7A5A2"/>
    <w:rsid w:val="5B176BEC"/>
    <w:rsid w:val="5B53FCEB"/>
    <w:rsid w:val="5B7F8037"/>
    <w:rsid w:val="5BC0C8F3"/>
    <w:rsid w:val="5C297131"/>
    <w:rsid w:val="5C66FAFA"/>
    <w:rsid w:val="5C838E4D"/>
    <w:rsid w:val="5CC47CCC"/>
    <w:rsid w:val="5CD14A10"/>
    <w:rsid w:val="5D59EDDE"/>
    <w:rsid w:val="5D926F85"/>
    <w:rsid w:val="5DF159F0"/>
    <w:rsid w:val="5E068B2C"/>
    <w:rsid w:val="5E270AD2"/>
    <w:rsid w:val="5E3635A1"/>
    <w:rsid w:val="5E7626B0"/>
    <w:rsid w:val="5E84E46B"/>
    <w:rsid w:val="5ED354FD"/>
    <w:rsid w:val="5EF4F310"/>
    <w:rsid w:val="5F1BB1F7"/>
    <w:rsid w:val="5F934EC4"/>
    <w:rsid w:val="5FE456DF"/>
    <w:rsid w:val="60152821"/>
    <w:rsid w:val="6016767B"/>
    <w:rsid w:val="6090C371"/>
    <w:rsid w:val="60CAB55C"/>
    <w:rsid w:val="6123B6E8"/>
    <w:rsid w:val="61621333"/>
    <w:rsid w:val="617531DA"/>
    <w:rsid w:val="61829EC8"/>
    <w:rsid w:val="61BE8545"/>
    <w:rsid w:val="61E43D5A"/>
    <w:rsid w:val="62155DA0"/>
    <w:rsid w:val="62545807"/>
    <w:rsid w:val="626FD4E0"/>
    <w:rsid w:val="6275B6B7"/>
    <w:rsid w:val="62A230BE"/>
    <w:rsid w:val="62BE0994"/>
    <w:rsid w:val="62C2EB7F"/>
    <w:rsid w:val="62CFF0ED"/>
    <w:rsid w:val="62E17530"/>
    <w:rsid w:val="63A7821C"/>
    <w:rsid w:val="640C0911"/>
    <w:rsid w:val="641B7E7B"/>
    <w:rsid w:val="643E011F"/>
    <w:rsid w:val="64FA4918"/>
    <w:rsid w:val="6543527D"/>
    <w:rsid w:val="65540069"/>
    <w:rsid w:val="656802A2"/>
    <w:rsid w:val="65FBBD77"/>
    <w:rsid w:val="662D7132"/>
    <w:rsid w:val="6646998F"/>
    <w:rsid w:val="667EDB8D"/>
    <w:rsid w:val="6684FCCB"/>
    <w:rsid w:val="6691F668"/>
    <w:rsid w:val="66B20B01"/>
    <w:rsid w:val="670DE58E"/>
    <w:rsid w:val="675CC4D5"/>
    <w:rsid w:val="67917AB7"/>
    <w:rsid w:val="67C5A6D1"/>
    <w:rsid w:val="682DAA23"/>
    <w:rsid w:val="682DC6C9"/>
    <w:rsid w:val="68425DEA"/>
    <w:rsid w:val="689574E3"/>
    <w:rsid w:val="68DF7A34"/>
    <w:rsid w:val="69036A39"/>
    <w:rsid w:val="691B7195"/>
    <w:rsid w:val="69657123"/>
    <w:rsid w:val="696594CE"/>
    <w:rsid w:val="69762AC2"/>
    <w:rsid w:val="6A30F5BB"/>
    <w:rsid w:val="6A408B9A"/>
    <w:rsid w:val="6A7B4A95"/>
    <w:rsid w:val="6A835B3C"/>
    <w:rsid w:val="6AF9E512"/>
    <w:rsid w:val="6B7FA6F1"/>
    <w:rsid w:val="6B94B069"/>
    <w:rsid w:val="6BB47D12"/>
    <w:rsid w:val="6C43B3D1"/>
    <w:rsid w:val="6CD783A9"/>
    <w:rsid w:val="6CDBF36E"/>
    <w:rsid w:val="6D1E897B"/>
    <w:rsid w:val="6D66C0A6"/>
    <w:rsid w:val="6DC65C21"/>
    <w:rsid w:val="6E0762AB"/>
    <w:rsid w:val="6E254145"/>
    <w:rsid w:val="6E443C8C"/>
    <w:rsid w:val="6E668401"/>
    <w:rsid w:val="6E7EEFD7"/>
    <w:rsid w:val="6E97DD2C"/>
    <w:rsid w:val="6EA79D28"/>
    <w:rsid w:val="6EF1C63F"/>
    <w:rsid w:val="6F00B1A2"/>
    <w:rsid w:val="6F89F8B3"/>
    <w:rsid w:val="6F9D60F5"/>
    <w:rsid w:val="6FD45378"/>
    <w:rsid w:val="70019534"/>
    <w:rsid w:val="7038CBB8"/>
    <w:rsid w:val="705B4A81"/>
    <w:rsid w:val="7074B3BD"/>
    <w:rsid w:val="70A76888"/>
    <w:rsid w:val="70DAFCCF"/>
    <w:rsid w:val="71434599"/>
    <w:rsid w:val="7161179E"/>
    <w:rsid w:val="716A6377"/>
    <w:rsid w:val="716F7DAC"/>
    <w:rsid w:val="7184F876"/>
    <w:rsid w:val="71CD06AD"/>
    <w:rsid w:val="71DB1D4C"/>
    <w:rsid w:val="720A6FC3"/>
    <w:rsid w:val="726D9E21"/>
    <w:rsid w:val="7297768E"/>
    <w:rsid w:val="72A3C923"/>
    <w:rsid w:val="72B2F555"/>
    <w:rsid w:val="72C91FC5"/>
    <w:rsid w:val="72EC40EA"/>
    <w:rsid w:val="7313E1C0"/>
    <w:rsid w:val="7320C8D7"/>
    <w:rsid w:val="739296C0"/>
    <w:rsid w:val="73C56C29"/>
    <w:rsid w:val="743346EF"/>
    <w:rsid w:val="745C126F"/>
    <w:rsid w:val="74AB80D7"/>
    <w:rsid w:val="74FEB6D2"/>
    <w:rsid w:val="75300F54"/>
    <w:rsid w:val="755611B0"/>
    <w:rsid w:val="755E4B31"/>
    <w:rsid w:val="759EEE83"/>
    <w:rsid w:val="75A032AF"/>
    <w:rsid w:val="75CF1750"/>
    <w:rsid w:val="75F7E2D0"/>
    <w:rsid w:val="75FE1F1E"/>
    <w:rsid w:val="76091DA7"/>
    <w:rsid w:val="762B952F"/>
    <w:rsid w:val="76B8A3CB"/>
    <w:rsid w:val="76C3FFD7"/>
    <w:rsid w:val="774A60A9"/>
    <w:rsid w:val="77730C1E"/>
    <w:rsid w:val="7799EF7F"/>
    <w:rsid w:val="77B068DB"/>
    <w:rsid w:val="77CFE13E"/>
    <w:rsid w:val="7824FAB5"/>
    <w:rsid w:val="7827B44F"/>
    <w:rsid w:val="782E4CBD"/>
    <w:rsid w:val="783E7786"/>
    <w:rsid w:val="784BD819"/>
    <w:rsid w:val="78AAF6AA"/>
    <w:rsid w:val="78B9FFF3"/>
    <w:rsid w:val="78DA8177"/>
    <w:rsid w:val="78E661A0"/>
    <w:rsid w:val="792984DB"/>
    <w:rsid w:val="7929BE8A"/>
    <w:rsid w:val="7987B82E"/>
    <w:rsid w:val="79945A3D"/>
    <w:rsid w:val="79BA72DD"/>
    <w:rsid w:val="79E7A87A"/>
    <w:rsid w:val="7A2AF605"/>
    <w:rsid w:val="7A3C8EAA"/>
    <w:rsid w:val="7A569B47"/>
    <w:rsid w:val="7A87660B"/>
    <w:rsid w:val="7AA8E7CF"/>
    <w:rsid w:val="7ABE1401"/>
    <w:rsid w:val="7AC5EA68"/>
    <w:rsid w:val="7B23888F"/>
    <w:rsid w:val="7B482068"/>
    <w:rsid w:val="7B50704A"/>
    <w:rsid w:val="7B64A3B3"/>
    <w:rsid w:val="7B97F4DA"/>
    <w:rsid w:val="7B98905E"/>
    <w:rsid w:val="7BB0BD0C"/>
    <w:rsid w:val="7BC9B801"/>
    <w:rsid w:val="7BF507AA"/>
    <w:rsid w:val="7CB6540C"/>
    <w:rsid w:val="7CBF58F0"/>
    <w:rsid w:val="7CFDAF3E"/>
    <w:rsid w:val="7D23C6DB"/>
    <w:rsid w:val="7D69ACAD"/>
    <w:rsid w:val="7DA01EC1"/>
    <w:rsid w:val="7DB83B4F"/>
    <w:rsid w:val="7DE52F08"/>
    <w:rsid w:val="7E5B2951"/>
    <w:rsid w:val="7E98D787"/>
    <w:rsid w:val="7EA3A9B7"/>
    <w:rsid w:val="7ED5A1C5"/>
    <w:rsid w:val="7F49ED8B"/>
    <w:rsid w:val="7F777102"/>
    <w:rsid w:val="7FA6E214"/>
    <w:rsid w:val="7FAFFF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20020DB"/>
  <w15:chartTrackingRefBased/>
  <w15:docId w15:val="{1958289B-49C7-441C-8363-9ACC9957F0D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E00F8"/>
    <w:rPr>
      <w:sz w:val="24"/>
      <w:szCs w:val="24"/>
      <w:lang w:eastAsia="en-US"/>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table" w:styleId="TableGrid">
    <w:name w:val="Table Grid"/>
    <w:basedOn w:val="TableNormal"/>
    <w:rsid w:val="008E00F8"/>
    <w:rPr>
      <w:lang w:val="en-GB" w:eastAsia="en-GB"/>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rsid w:val="00E96586"/>
    <w:pPr>
      <w:tabs>
        <w:tab w:val="center" w:pos="4320"/>
        <w:tab w:val="right" w:pos="8640"/>
      </w:tabs>
    </w:pPr>
  </w:style>
  <w:style w:type="paragraph" w:styleId="Footer">
    <w:name w:val="footer"/>
    <w:basedOn w:val="Normal"/>
    <w:rsid w:val="00E96586"/>
    <w:pPr>
      <w:tabs>
        <w:tab w:val="center" w:pos="4320"/>
        <w:tab w:val="right" w:pos="8640"/>
      </w:tabs>
    </w:pPr>
  </w:style>
  <w:style w:type="character" w:styleId="Hyperlink">
    <w:name w:val="Hyperlink"/>
    <w:rsid w:val="00605BCA"/>
    <w:rPr>
      <w:color w:val="0000FF"/>
      <w:u w:val="single"/>
    </w:rPr>
  </w:style>
  <w:style w:type="character" w:styleId="PageNumber">
    <w:name w:val="page number"/>
    <w:basedOn w:val="DefaultParagraphFont"/>
    <w:rsid w:val="00605BCA"/>
  </w:style>
  <w:style w:type="paragraph" w:styleId="ListParagraph">
    <w:name w:val="List Paragraph"/>
    <w:basedOn w:val="Normal"/>
    <w:uiPriority w:val="34"/>
    <w:qFormat/>
    <w:rsid w:val="00657B6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xml" Id="Re19ca53a6b6e413e"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customXml" Target="../customXml/item4.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F724A08828CBA48A9CFC9AD32083816" ma:contentTypeVersion="12" ma:contentTypeDescription="Create a new document." ma:contentTypeScope="" ma:versionID="0670ff9e0f59309ee7f06337dd25cfb4">
  <xsd:schema xmlns:xsd="http://www.w3.org/2001/XMLSchema" xmlns:xs="http://www.w3.org/2001/XMLSchema" xmlns:p="http://schemas.microsoft.com/office/2006/metadata/properties" xmlns:ns1="http://schemas.microsoft.com/sharepoint/v3" xmlns:ns2="eae8233e-6de9-48ed-9c0d-d508202a28eb" targetNamespace="http://schemas.microsoft.com/office/2006/metadata/properties" ma:root="true" ma:fieldsID="46eb2389f80396f52e416e8e1cf31ef7" ns1:_="" ns2:_="">
    <xsd:import namespace="http://schemas.microsoft.com/sharepoint/v3"/>
    <xsd:import namespace="eae8233e-6de9-48ed-9c0d-d508202a28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e8233e-6de9-48ed-9c0d-d508202a28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ae8233e-6de9-48ed-9c0d-d508202a28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2EF23F-36B5-4F0C-9A0A-58D4F0E526D2}">
  <ds:schemaRefs>
    <ds:schemaRef ds:uri="http://schemas.openxmlformats.org/officeDocument/2006/bibliography"/>
  </ds:schemaRefs>
</ds:datastoreItem>
</file>

<file path=customXml/itemProps2.xml><?xml version="1.0" encoding="utf-8"?>
<ds:datastoreItem xmlns:ds="http://schemas.openxmlformats.org/officeDocument/2006/customXml" ds:itemID="{FF95C9C7-6583-4092-B97B-1D05D1970349}"/>
</file>

<file path=customXml/itemProps3.xml><?xml version="1.0" encoding="utf-8"?>
<ds:datastoreItem xmlns:ds="http://schemas.openxmlformats.org/officeDocument/2006/customXml" ds:itemID="{698004F0-4BE0-437E-A758-B3DC4F9EB893}"/>
</file>

<file path=customXml/itemProps4.xml><?xml version="1.0" encoding="utf-8"?>
<ds:datastoreItem xmlns:ds="http://schemas.openxmlformats.org/officeDocument/2006/customXml" ds:itemID="{76E396F7-D189-4531-917F-784C98E0DD6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SECSU</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Sabina</dc:creator>
  <keywords/>
  <lastModifiedBy>DURING, Ricky (EDITH CAVELL PRACTICE)</lastModifiedBy>
  <revision>48</revision>
  <lastPrinted>2018-11-02T18:17:00.0000000Z</lastPrinted>
  <dcterms:created xsi:type="dcterms:W3CDTF">2023-05-04T10:30:00.0000000Z</dcterms:created>
  <dcterms:modified xsi:type="dcterms:W3CDTF">2026-04-29T08:57:13.6152730Z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0x010100FF724A08828CBA48A9CFC9AD32083816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